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01" w:rsidRDefault="00820701">
      <w:pPr>
        <w:pStyle w:val="ConsPlusTitlePage"/>
      </w:pPr>
      <w:r>
        <w:t xml:space="preserve">Документ предоставлен </w:t>
      </w:r>
      <w:hyperlink r:id="rId4" w:history="1">
        <w:r>
          <w:rPr>
            <w:color w:val="0000FF"/>
          </w:rPr>
          <w:t>КонсультантПлюс</w:t>
        </w:r>
      </w:hyperlink>
      <w:r>
        <w:br/>
      </w:r>
    </w:p>
    <w:p w:rsidR="00820701" w:rsidRDefault="00820701">
      <w:pPr>
        <w:pStyle w:val="ConsPlusNormal"/>
        <w:jc w:val="both"/>
        <w:outlineLvl w:val="0"/>
      </w:pPr>
    </w:p>
    <w:p w:rsidR="00820701" w:rsidRDefault="00820701">
      <w:pPr>
        <w:pStyle w:val="ConsPlusTitle"/>
        <w:jc w:val="center"/>
        <w:outlineLvl w:val="0"/>
      </w:pPr>
      <w:r>
        <w:t>МУНИЦИПАЛЬНОЕ ОБРАЗОВАНИЕ "ТОМСКИЙ РАЙОН"</w:t>
      </w:r>
    </w:p>
    <w:p w:rsidR="00820701" w:rsidRDefault="00820701">
      <w:pPr>
        <w:pStyle w:val="ConsPlusTitle"/>
        <w:jc w:val="center"/>
      </w:pPr>
    </w:p>
    <w:p w:rsidR="00820701" w:rsidRDefault="00820701">
      <w:pPr>
        <w:pStyle w:val="ConsPlusTitle"/>
        <w:jc w:val="center"/>
      </w:pPr>
      <w:r>
        <w:t>АДМИНИСТРАЦИЯ ТОМСКОГО РАЙОНА</w:t>
      </w:r>
    </w:p>
    <w:p w:rsidR="00820701" w:rsidRDefault="00820701">
      <w:pPr>
        <w:pStyle w:val="ConsPlusTitle"/>
        <w:jc w:val="both"/>
      </w:pPr>
    </w:p>
    <w:p w:rsidR="00820701" w:rsidRDefault="00820701">
      <w:pPr>
        <w:pStyle w:val="ConsPlusTitle"/>
        <w:jc w:val="center"/>
      </w:pPr>
      <w:r>
        <w:t>ПОСТАНОВЛЕНИЕ</w:t>
      </w:r>
    </w:p>
    <w:p w:rsidR="00820701" w:rsidRDefault="00820701">
      <w:pPr>
        <w:pStyle w:val="ConsPlusTitle"/>
        <w:jc w:val="center"/>
      </w:pPr>
      <w:r>
        <w:t>от 19 октября 2020 г. N 364</w:t>
      </w:r>
    </w:p>
    <w:p w:rsidR="00820701" w:rsidRDefault="00820701">
      <w:pPr>
        <w:pStyle w:val="ConsPlusTitle"/>
        <w:jc w:val="both"/>
      </w:pPr>
    </w:p>
    <w:p w:rsidR="00820701" w:rsidRDefault="00820701">
      <w:pPr>
        <w:pStyle w:val="ConsPlusTitle"/>
        <w:jc w:val="center"/>
      </w:pPr>
      <w:r>
        <w:t>ОБ УТВЕРЖДЕНИИ АДМИНИСТРАТИВНОГО РЕГЛАМЕНТА ПРЕДОСТАВЛЕНИЯ</w:t>
      </w:r>
    </w:p>
    <w:p w:rsidR="00820701" w:rsidRDefault="00820701">
      <w:pPr>
        <w:pStyle w:val="ConsPlusTitle"/>
        <w:jc w:val="center"/>
      </w:pPr>
      <w:r>
        <w:t>МУНИЦИПАЛЬНОЙ УСЛУГИ "ПРЕДОСТАВЛЕНИЕ ЗЕМЕЛЬНЫХ УЧАСТКОВ</w:t>
      </w:r>
    </w:p>
    <w:p w:rsidR="00820701" w:rsidRDefault="00820701">
      <w:pPr>
        <w:pStyle w:val="ConsPlusTitle"/>
        <w:jc w:val="center"/>
      </w:pPr>
      <w:r>
        <w:t>ПУТЕМ ПРОВЕДЕНИЯ АУКЦИОНА ПО ПРОДАЖЕ ЗЕМЕЛЬНОГО УЧАСТКА</w:t>
      </w:r>
    </w:p>
    <w:p w:rsidR="00820701" w:rsidRDefault="00820701">
      <w:pPr>
        <w:pStyle w:val="ConsPlusTitle"/>
        <w:jc w:val="center"/>
      </w:pPr>
      <w:r>
        <w:t>ИЛИ АУКЦИОНА НА ПРАВО ЗАКЛЮЧЕНИЯ ДОГОВОРА АРЕНДЫ</w:t>
      </w:r>
    </w:p>
    <w:p w:rsidR="00820701" w:rsidRDefault="00820701">
      <w:pPr>
        <w:pStyle w:val="ConsPlusTitle"/>
        <w:jc w:val="center"/>
      </w:pPr>
      <w:r>
        <w:t>ЗЕМЕЛЬНОГО УЧАСТКА ИЗ ЗЕМЕЛЬ, НАХОДЯЩИХСЯ В СОБСТВЕННОСТИ</w:t>
      </w:r>
    </w:p>
    <w:p w:rsidR="00820701" w:rsidRDefault="00820701">
      <w:pPr>
        <w:pStyle w:val="ConsPlusTitle"/>
        <w:jc w:val="center"/>
      </w:pPr>
      <w:r>
        <w:t>МУНИЦИПАЛЬНОГО ОБРАЗОВАНИЯ "ТОМСКИЙ РАЙОН", А ТАКЖЕ</w:t>
      </w:r>
    </w:p>
    <w:p w:rsidR="00820701" w:rsidRDefault="00820701">
      <w:pPr>
        <w:pStyle w:val="ConsPlusTitle"/>
        <w:jc w:val="center"/>
      </w:pPr>
      <w:r>
        <w:t>ИЗ ЗЕМЕЛЬ, ГОСУДАРСТВЕННАЯ СОБСТВЕННОСТЬ НА КОТОРЫЕ</w:t>
      </w:r>
    </w:p>
    <w:p w:rsidR="00820701" w:rsidRDefault="00820701">
      <w:pPr>
        <w:pStyle w:val="ConsPlusTitle"/>
        <w:jc w:val="center"/>
      </w:pPr>
      <w:r>
        <w:t>НЕ РАЗГРАНИЧЕНА"</w:t>
      </w:r>
    </w:p>
    <w:p w:rsidR="00820701" w:rsidRDefault="00820701">
      <w:pPr>
        <w:pStyle w:val="ConsPlusNormal"/>
        <w:jc w:val="both"/>
      </w:pPr>
    </w:p>
    <w:p w:rsidR="00820701" w:rsidRDefault="00820701">
      <w:pPr>
        <w:pStyle w:val="ConsPlusNormal"/>
        <w:ind w:firstLine="540"/>
        <w:jc w:val="both"/>
      </w:pPr>
      <w:r>
        <w:t xml:space="preserve">Руководствуясь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Земельным </w:t>
      </w:r>
      <w:hyperlink r:id="rId7" w:history="1">
        <w:r>
          <w:rPr>
            <w:color w:val="0000FF"/>
          </w:rPr>
          <w:t>кодексом</w:t>
        </w:r>
      </w:hyperlink>
      <w:r>
        <w:t xml:space="preserve"> Российской Федерации, </w:t>
      </w:r>
      <w:hyperlink r:id="rId8" w:history="1">
        <w:r>
          <w:rPr>
            <w:color w:val="0000FF"/>
          </w:rPr>
          <w:t>Уставом</w:t>
        </w:r>
      </w:hyperlink>
      <w:r>
        <w:t xml:space="preserve"> муниципального образования "Томский район", принятым решением Думы Томского района от 29 сентября 2011 года N 82 постановляю:</w:t>
      </w:r>
    </w:p>
    <w:p w:rsidR="00820701" w:rsidRDefault="00820701">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согласно приложению к настоящему постановлению.</w:t>
      </w:r>
    </w:p>
    <w:p w:rsidR="00820701" w:rsidRDefault="00820701">
      <w:pPr>
        <w:pStyle w:val="ConsPlusNormal"/>
        <w:spacing w:before="220"/>
        <w:ind w:firstLine="540"/>
        <w:jc w:val="both"/>
      </w:pPr>
      <w:r>
        <w:t xml:space="preserve">2. </w:t>
      </w:r>
      <w:hyperlink r:id="rId9" w:history="1">
        <w:r>
          <w:rPr>
            <w:color w:val="0000FF"/>
          </w:rPr>
          <w:t>Постановление</w:t>
        </w:r>
      </w:hyperlink>
      <w:r>
        <w:t xml:space="preserve"> Администрации Томского района от 27 декабря 2016 года N 400 "Об утверждении административного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w:t>
      </w:r>
      <w:hyperlink r:id="rId10" w:history="1">
        <w:r>
          <w:rPr>
            <w:color w:val="0000FF"/>
          </w:rPr>
          <w:t>абзац 10 пункта 1</w:t>
        </w:r>
      </w:hyperlink>
      <w:r>
        <w:t xml:space="preserve"> постановления Администрации Томского района от 6 апреля 2018 года N 103 "О внесении изменений в отдельные нормативные правовые акты Администрации Томского района", </w:t>
      </w:r>
      <w:hyperlink r:id="rId11" w:history="1">
        <w:r>
          <w:rPr>
            <w:color w:val="0000FF"/>
          </w:rPr>
          <w:t>постановление</w:t>
        </w:r>
      </w:hyperlink>
      <w:r>
        <w:t xml:space="preserve"> Администрации Томского района от 7 июня 2018 года N 162 "О внесении изменений в постановление Администрации Томского района от 27 декабря 2016 N 400 "Об утверждении Административного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w:t>
      </w:r>
      <w:hyperlink r:id="rId12" w:history="1">
        <w:r>
          <w:rPr>
            <w:color w:val="0000FF"/>
          </w:rPr>
          <w:t>пункт 7</w:t>
        </w:r>
      </w:hyperlink>
      <w:r>
        <w:t xml:space="preserve"> постановления Администрации Томского района от 16 октября 2018 года N 269 "О внесении изменений в постановления Администрации Томского района", </w:t>
      </w:r>
      <w:hyperlink r:id="rId13" w:history="1">
        <w:r>
          <w:rPr>
            <w:color w:val="0000FF"/>
          </w:rPr>
          <w:t>постановление</w:t>
        </w:r>
      </w:hyperlink>
      <w:r>
        <w:t xml:space="preserve"> Администрации Томского района от 30 декабря 2019 года N 499 "О внесении изменений в постановление Администрации Томского района от 27 декабря 2016 N 400 "Об утверждении административного регламента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w:t>
      </w:r>
      <w:r>
        <w:lastRenderedPageBreak/>
        <w:t>признать утратившими силу.</w:t>
      </w:r>
    </w:p>
    <w:p w:rsidR="00820701" w:rsidRDefault="00820701">
      <w:pPr>
        <w:pStyle w:val="ConsPlusNormal"/>
        <w:spacing w:before="220"/>
        <w:ind w:firstLine="540"/>
        <w:jc w:val="both"/>
      </w:pPr>
      <w:r>
        <w:t>3. Управлению Делами Администрации Томского района разместить на сайте Администрации Томского района www.tradm.ru и опубликовать в газете "Томское предместье" настоящее постановление.</w:t>
      </w:r>
    </w:p>
    <w:p w:rsidR="00820701" w:rsidRDefault="00820701">
      <w:pPr>
        <w:pStyle w:val="ConsPlusNormal"/>
        <w:spacing w:before="220"/>
        <w:ind w:firstLine="540"/>
        <w:jc w:val="both"/>
      </w:pPr>
      <w:r>
        <w:t>4. Настоящее постановление вступает в силу после дня его официального опубликования.</w:t>
      </w:r>
    </w:p>
    <w:p w:rsidR="00820701" w:rsidRDefault="00820701">
      <w:pPr>
        <w:pStyle w:val="ConsPlusNormal"/>
        <w:spacing w:before="220"/>
        <w:ind w:firstLine="540"/>
        <w:jc w:val="both"/>
      </w:pPr>
      <w:r>
        <w:t>5. Контроль за исполнением настоящего постановления возложить на начальника Управления земельно-имущественных отношений.</w:t>
      </w:r>
    </w:p>
    <w:p w:rsidR="00820701" w:rsidRDefault="00820701">
      <w:pPr>
        <w:pStyle w:val="ConsPlusNormal"/>
        <w:jc w:val="both"/>
      </w:pPr>
    </w:p>
    <w:p w:rsidR="00820701" w:rsidRDefault="00820701">
      <w:pPr>
        <w:pStyle w:val="ConsPlusNormal"/>
        <w:jc w:val="right"/>
      </w:pPr>
      <w:r>
        <w:t>Глава Томского района</w:t>
      </w:r>
    </w:p>
    <w:p w:rsidR="00820701" w:rsidRDefault="00820701">
      <w:pPr>
        <w:pStyle w:val="ConsPlusNormal"/>
        <w:jc w:val="right"/>
      </w:pPr>
      <w:r>
        <w:t>А.А.ТЕРЕЩЕНКО</w:t>
      </w: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right"/>
        <w:outlineLvl w:val="0"/>
      </w:pPr>
      <w:r>
        <w:t>Приложение</w:t>
      </w:r>
    </w:p>
    <w:p w:rsidR="00820701" w:rsidRDefault="00820701">
      <w:pPr>
        <w:pStyle w:val="ConsPlusNormal"/>
        <w:jc w:val="right"/>
      </w:pPr>
      <w:r>
        <w:t>к постановлению</w:t>
      </w:r>
    </w:p>
    <w:p w:rsidR="00820701" w:rsidRDefault="00820701">
      <w:pPr>
        <w:pStyle w:val="ConsPlusNormal"/>
        <w:jc w:val="right"/>
      </w:pPr>
      <w:r>
        <w:t>Администрации Томского района</w:t>
      </w:r>
    </w:p>
    <w:p w:rsidR="00820701" w:rsidRDefault="00820701">
      <w:pPr>
        <w:pStyle w:val="ConsPlusNormal"/>
        <w:jc w:val="right"/>
      </w:pPr>
      <w:r>
        <w:t>от 19.10.2020 N 364</w:t>
      </w:r>
    </w:p>
    <w:p w:rsidR="00820701" w:rsidRDefault="00820701">
      <w:pPr>
        <w:pStyle w:val="ConsPlusNormal"/>
        <w:jc w:val="both"/>
      </w:pPr>
    </w:p>
    <w:p w:rsidR="00820701" w:rsidRDefault="00820701">
      <w:pPr>
        <w:pStyle w:val="ConsPlusTitle"/>
        <w:jc w:val="center"/>
      </w:pPr>
      <w:bookmarkStart w:id="0" w:name="P36"/>
      <w:bookmarkEnd w:id="0"/>
      <w:r>
        <w:t>АДМИНИСТРАТИВНЫЙ РЕГЛАМЕНТ</w:t>
      </w:r>
    </w:p>
    <w:p w:rsidR="00820701" w:rsidRDefault="00820701">
      <w:pPr>
        <w:pStyle w:val="ConsPlusTitle"/>
        <w:jc w:val="center"/>
      </w:pPr>
      <w:r>
        <w:t>ПРЕДОСТАВЛЕНИЯ МУНИЦИПАЛЬНОЙ УСЛУГИ "ПРЕДОСТАВЛЕНИЕ</w:t>
      </w:r>
    </w:p>
    <w:p w:rsidR="00820701" w:rsidRDefault="00820701">
      <w:pPr>
        <w:pStyle w:val="ConsPlusTitle"/>
        <w:jc w:val="center"/>
      </w:pPr>
      <w:r>
        <w:t>ЗЕМЕЛЬНЫХ УЧАСТКОВ ПУТЕМ ПРОВЕДЕНИЯ АУКЦИОНА ПО ПРОДАЖЕ</w:t>
      </w:r>
    </w:p>
    <w:p w:rsidR="00820701" w:rsidRDefault="00820701">
      <w:pPr>
        <w:pStyle w:val="ConsPlusTitle"/>
        <w:jc w:val="center"/>
      </w:pPr>
      <w:r>
        <w:t>ЗЕМЕЛЬНОГО УЧАСТКА ИЛИ АУКЦИОНА НА ПРАВО ЗАКЛЮЧЕНИЯ</w:t>
      </w:r>
    </w:p>
    <w:p w:rsidR="00820701" w:rsidRDefault="00820701">
      <w:pPr>
        <w:pStyle w:val="ConsPlusTitle"/>
        <w:jc w:val="center"/>
      </w:pPr>
      <w:r>
        <w:t>ДОГОВОРА АРЕНДЫ ЗЕМЕЛЬНОГО УЧАСТКА ИЗ ЗЕМЕЛЬ, НАХОДЯЩИХСЯ</w:t>
      </w:r>
    </w:p>
    <w:p w:rsidR="00820701" w:rsidRDefault="00820701">
      <w:pPr>
        <w:pStyle w:val="ConsPlusTitle"/>
        <w:jc w:val="center"/>
      </w:pPr>
      <w:r>
        <w:t>В СОБСТВЕННОСТИ МУНИЦИПАЛЬНОГО ОБРАЗОВАНИЯ "ТОМСКИЙ РАЙОН",</w:t>
      </w:r>
    </w:p>
    <w:p w:rsidR="00820701" w:rsidRDefault="00820701">
      <w:pPr>
        <w:pStyle w:val="ConsPlusTitle"/>
        <w:jc w:val="center"/>
      </w:pPr>
      <w:r>
        <w:t>А ТАКЖЕ ИЗ ЗЕМЕЛЬ, ГОСУДАРСТВЕННАЯ СОБСТВЕННОСТЬ</w:t>
      </w:r>
    </w:p>
    <w:p w:rsidR="00820701" w:rsidRDefault="00820701">
      <w:pPr>
        <w:pStyle w:val="ConsPlusTitle"/>
        <w:jc w:val="center"/>
      </w:pPr>
      <w:r>
        <w:t>НА КОТОРЫЕ НЕ РАЗГРАНИЧЕНА"</w:t>
      </w:r>
    </w:p>
    <w:p w:rsidR="00820701" w:rsidRDefault="00820701">
      <w:pPr>
        <w:pStyle w:val="ConsPlusNormal"/>
        <w:jc w:val="both"/>
      </w:pPr>
    </w:p>
    <w:p w:rsidR="00820701" w:rsidRDefault="00820701">
      <w:pPr>
        <w:pStyle w:val="ConsPlusTitle"/>
        <w:jc w:val="center"/>
        <w:outlineLvl w:val="1"/>
      </w:pPr>
      <w:r>
        <w:t>I. ОБЩИЕ ПОЛОЖЕНИЯ</w:t>
      </w:r>
    </w:p>
    <w:p w:rsidR="00820701" w:rsidRDefault="00820701">
      <w:pPr>
        <w:pStyle w:val="ConsPlusNormal"/>
        <w:jc w:val="both"/>
      </w:pPr>
    </w:p>
    <w:p w:rsidR="00820701" w:rsidRDefault="00820701">
      <w:pPr>
        <w:pStyle w:val="ConsPlusNormal"/>
        <w:ind w:firstLine="540"/>
        <w:jc w:val="both"/>
      </w:pPr>
      <w:r>
        <w:t>1. Настоящий административный регламент (далее - регламент)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820701" w:rsidRDefault="00820701">
      <w:pPr>
        <w:pStyle w:val="ConsPlusNormal"/>
        <w:spacing w:before="22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индивидуальные предприниматели, юридические лица, их представители, действующие на основании доверенности, оформленной в соответствии с Гражданским </w:t>
      </w:r>
      <w:hyperlink r:id="rId14" w:history="1">
        <w:r>
          <w:rPr>
            <w:color w:val="0000FF"/>
          </w:rPr>
          <w:t>кодексом</w:t>
        </w:r>
      </w:hyperlink>
      <w:r>
        <w:t xml:space="preserve"> Российской Федерации (далее - получатели функции).</w:t>
      </w:r>
    </w:p>
    <w:p w:rsidR="00820701" w:rsidRDefault="00820701">
      <w:pPr>
        <w:pStyle w:val="ConsPlusNormal"/>
        <w:spacing w:before="220"/>
        <w:ind w:firstLine="540"/>
        <w:jc w:val="both"/>
      </w:pPr>
      <w:r>
        <w:t>3. Информация о порядке предоставления муниципальной услуги размещается:</w:t>
      </w:r>
    </w:p>
    <w:p w:rsidR="00820701" w:rsidRDefault="00820701">
      <w:pPr>
        <w:pStyle w:val="ConsPlusNormal"/>
        <w:spacing w:before="220"/>
        <w:ind w:firstLine="540"/>
        <w:jc w:val="both"/>
      </w:pPr>
      <w:r>
        <w:t>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820701" w:rsidRDefault="00820701">
      <w:pPr>
        <w:pStyle w:val="ConsPlusNormal"/>
        <w:spacing w:before="220"/>
        <w:ind w:firstLine="540"/>
        <w:jc w:val="both"/>
      </w:pPr>
      <w:r>
        <w:t xml:space="preserve">на сайте в информационно-телекоммуникационной сети "Интернет": на официальном сайте </w:t>
      </w:r>
      <w:r>
        <w:lastRenderedPageBreak/>
        <w:t>Администрации Томского района: www.tradm.ru.</w:t>
      </w:r>
    </w:p>
    <w:p w:rsidR="00820701" w:rsidRDefault="00820701">
      <w:pPr>
        <w:pStyle w:val="ConsPlusNormal"/>
        <w:spacing w:before="220"/>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820701" w:rsidRDefault="00820701">
      <w:pPr>
        <w:pStyle w:val="ConsPlusNormal"/>
        <w:spacing w:before="220"/>
        <w:ind w:firstLine="540"/>
        <w:jc w:val="both"/>
      </w:pPr>
      <w: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Управление земельно-имущественных отношений Администрации Томского района (далее - Управление)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820701" w:rsidRDefault="00820701">
      <w:pPr>
        <w:pStyle w:val="ConsPlusNormal"/>
        <w:spacing w:before="220"/>
        <w:ind w:firstLine="540"/>
        <w:jc w:val="both"/>
      </w:pPr>
      <w: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5" w:history="1">
        <w:r>
          <w:rPr>
            <w:color w:val="0000FF"/>
          </w:rPr>
          <w:t>законом</w:t>
        </w:r>
      </w:hyperlink>
      <w:r>
        <w:t xml:space="preserve"> от 2 мая 2006 года N 59 Федерального закона "О порядке рассмотрения обращений граждан Российской Федерации".</w:t>
      </w:r>
    </w:p>
    <w:p w:rsidR="00820701" w:rsidRDefault="00820701">
      <w:pPr>
        <w:pStyle w:val="ConsPlusNormal"/>
        <w:spacing w:before="220"/>
        <w:ind w:firstLine="540"/>
        <w:jc w:val="both"/>
      </w:pPr>
      <w:r>
        <w:t>7. Рабочие места специалистов Управления земельно-имущественных отношений Администрации Томского района, ответственных за предоставление муниципальной услуги, оборудованы офисной мебелью и оргтехникой.</w:t>
      </w:r>
    </w:p>
    <w:p w:rsidR="00820701" w:rsidRDefault="00820701">
      <w:pPr>
        <w:pStyle w:val="ConsPlusNormal"/>
        <w:spacing w:before="220"/>
        <w:ind w:firstLine="540"/>
        <w:jc w:val="both"/>
      </w:pPr>
      <w:r>
        <w:t>8. Прием заявлений и получение результатов предоставления муниципальной услуги в операционном зале "Единое Окно".</w:t>
      </w:r>
    </w:p>
    <w:p w:rsidR="00820701" w:rsidRDefault="00820701">
      <w:pPr>
        <w:pStyle w:val="ConsPlusNormal"/>
        <w:spacing w:before="220"/>
        <w:ind w:firstLine="540"/>
        <w:jc w:val="both"/>
      </w:pPr>
      <w:r>
        <w:t>8.1. Прием заявлений, указанных в пунктах 1 и 2 первого абзаца пункта 17 настоящего регламента, о предоставлении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и получение результата осуществляются при личном обращении заявителей в операционный зал "Единое Окно".</w:t>
      </w:r>
    </w:p>
    <w:p w:rsidR="00820701" w:rsidRDefault="00820701">
      <w:pPr>
        <w:pStyle w:val="ConsPlusNormal"/>
        <w:spacing w:before="220"/>
        <w:ind w:firstLine="540"/>
        <w:jc w:val="both"/>
      </w:pPr>
      <w:r>
        <w:t xml:space="preserve">8.2. Регистрация заявлений, поступивших от заявителей, в соответствии с их личным выбором, указанным в подпункте 17.4 </w:t>
      </w:r>
      <w:hyperlink w:anchor="P122" w:history="1">
        <w:r>
          <w:rPr>
            <w:color w:val="0000FF"/>
          </w:rPr>
          <w:t>пункта 17</w:t>
        </w:r>
      </w:hyperlink>
      <w:r>
        <w:t xml:space="preserve"> настоящего регламента, а также процедура прохождения документов осуществляются в базе данных автоматизированной геоинформационной системы (далее - АГИС) с использованием автоматизированного информационного модуля "Единое Окно".</w:t>
      </w:r>
    </w:p>
    <w:p w:rsidR="00820701" w:rsidRDefault="00820701">
      <w:pPr>
        <w:pStyle w:val="ConsPlusNormal"/>
        <w:spacing w:before="220"/>
        <w:ind w:firstLine="540"/>
        <w:jc w:val="both"/>
      </w:pPr>
      <w:r>
        <w:t xml:space="preserve">8.3. Результат предоставления муниципальной услуги передается по личному выбору заявителя, указанному в заявлении, в соответствии </w:t>
      </w:r>
      <w:hyperlink w:anchor="P138" w:history="1">
        <w:r>
          <w:rPr>
            <w:color w:val="0000FF"/>
          </w:rPr>
          <w:t>пунктами а)</w:t>
        </w:r>
      </w:hyperlink>
      <w:r>
        <w:t xml:space="preserve">, </w:t>
      </w:r>
      <w:hyperlink w:anchor="P139" w:history="1">
        <w:r>
          <w:rPr>
            <w:color w:val="0000FF"/>
          </w:rPr>
          <w:t>б)</w:t>
        </w:r>
      </w:hyperlink>
      <w:r>
        <w:t xml:space="preserve">, </w:t>
      </w:r>
      <w:hyperlink w:anchor="P140" w:history="1">
        <w:r>
          <w:rPr>
            <w:color w:val="0000FF"/>
          </w:rPr>
          <w:t>в) подпункта 17.1 пункта 17</w:t>
        </w:r>
      </w:hyperlink>
      <w:r>
        <w:t xml:space="preserve"> настоящего регламента.</w:t>
      </w:r>
    </w:p>
    <w:p w:rsidR="00820701" w:rsidRDefault="00820701">
      <w:pPr>
        <w:pStyle w:val="ConsPlusNormal"/>
        <w:spacing w:before="220"/>
        <w:ind w:firstLine="540"/>
        <w:jc w:val="both"/>
      </w:pPr>
      <w:r>
        <w:t>8.4. В случае отсутствия в заявлении, поступившем при личном обращении, указаний на способ получения результата предоставления муниципальной услуги, результат предоставления муниципальной услуги, передается в Операционном зале "Единое окно", направляется в форме электронного документа по адресу электронной почты, указанному в обращении в форме электронного документа, в письменной форме по почтовому адресу, указанному в обращении в письменной форме и на указанный в заявлении почтовый или электронный адрес, если заявление поступило при личном обращении.</w:t>
      </w:r>
    </w:p>
    <w:p w:rsidR="00820701" w:rsidRDefault="00820701">
      <w:pPr>
        <w:pStyle w:val="ConsPlusNormal"/>
        <w:spacing w:before="220"/>
        <w:ind w:firstLine="540"/>
        <w:jc w:val="both"/>
      </w:pPr>
      <w:r>
        <w:t>8.5. Договоры аренды (купли-продажи) победителю или единственному участнику аукциона по продаже земельного участка или аукциона на право заключения договора аренды земельного участка на основании протокола о результатах аукциона или протокола рассмотрения заявок на участие в аукционе выдаются в Операционном зале "Единое окно" в соответствии с условиями организации и проведения аукциона, утвержденными постановлением Администрации Томского района о проведении аукциона.</w:t>
      </w:r>
    </w:p>
    <w:p w:rsidR="00820701" w:rsidRDefault="00820701">
      <w:pPr>
        <w:pStyle w:val="ConsPlusNormal"/>
        <w:spacing w:before="220"/>
        <w:ind w:firstLine="540"/>
        <w:jc w:val="both"/>
      </w:pPr>
      <w:r>
        <w:lastRenderedPageBreak/>
        <w:t>9. Режим работы операционного зала "Единое окно":</w:t>
      </w:r>
    </w:p>
    <w:p w:rsidR="00820701" w:rsidRDefault="008207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701"/>
        <w:gridCol w:w="1984"/>
      </w:tblGrid>
      <w:tr w:rsidR="00820701">
        <w:tc>
          <w:tcPr>
            <w:tcW w:w="1871" w:type="dxa"/>
          </w:tcPr>
          <w:p w:rsidR="00820701" w:rsidRDefault="00820701">
            <w:pPr>
              <w:pStyle w:val="ConsPlusNormal"/>
            </w:pPr>
            <w:r>
              <w:t>По дням недели</w:t>
            </w:r>
          </w:p>
        </w:tc>
        <w:tc>
          <w:tcPr>
            <w:tcW w:w="1701" w:type="dxa"/>
          </w:tcPr>
          <w:p w:rsidR="00820701" w:rsidRDefault="00820701">
            <w:pPr>
              <w:pStyle w:val="ConsPlusNormal"/>
            </w:pPr>
            <w:r>
              <w:t>Рабочее время</w:t>
            </w:r>
          </w:p>
        </w:tc>
        <w:tc>
          <w:tcPr>
            <w:tcW w:w="1984" w:type="dxa"/>
          </w:tcPr>
          <w:p w:rsidR="00820701" w:rsidRDefault="00820701">
            <w:pPr>
              <w:pStyle w:val="ConsPlusNormal"/>
            </w:pPr>
            <w:r>
              <w:t>Перерыв на обед</w:t>
            </w:r>
          </w:p>
        </w:tc>
      </w:tr>
      <w:tr w:rsidR="00820701">
        <w:tc>
          <w:tcPr>
            <w:tcW w:w="1871" w:type="dxa"/>
          </w:tcPr>
          <w:p w:rsidR="00820701" w:rsidRDefault="00820701">
            <w:pPr>
              <w:pStyle w:val="ConsPlusNormal"/>
            </w:pPr>
            <w:r>
              <w:t>понедельник</w:t>
            </w:r>
          </w:p>
        </w:tc>
        <w:tc>
          <w:tcPr>
            <w:tcW w:w="1701" w:type="dxa"/>
          </w:tcPr>
          <w:p w:rsidR="00820701" w:rsidRDefault="00820701">
            <w:pPr>
              <w:pStyle w:val="ConsPlusNormal"/>
            </w:pPr>
            <w:r>
              <w:t>9.00 - 16.00</w:t>
            </w:r>
          </w:p>
        </w:tc>
        <w:tc>
          <w:tcPr>
            <w:tcW w:w="1984" w:type="dxa"/>
          </w:tcPr>
          <w:p w:rsidR="00820701" w:rsidRDefault="00820701">
            <w:pPr>
              <w:pStyle w:val="ConsPlusNormal"/>
            </w:pPr>
            <w:r>
              <w:t>12.30 - 13.30</w:t>
            </w:r>
          </w:p>
        </w:tc>
      </w:tr>
      <w:tr w:rsidR="00820701">
        <w:tc>
          <w:tcPr>
            <w:tcW w:w="1871" w:type="dxa"/>
          </w:tcPr>
          <w:p w:rsidR="00820701" w:rsidRDefault="00820701">
            <w:pPr>
              <w:pStyle w:val="ConsPlusNormal"/>
            </w:pPr>
            <w:r>
              <w:t>вторник</w:t>
            </w:r>
          </w:p>
        </w:tc>
        <w:tc>
          <w:tcPr>
            <w:tcW w:w="1701" w:type="dxa"/>
          </w:tcPr>
          <w:p w:rsidR="00820701" w:rsidRDefault="00820701">
            <w:pPr>
              <w:pStyle w:val="ConsPlusNormal"/>
            </w:pPr>
            <w:r>
              <w:t>9.00 - 16.00</w:t>
            </w:r>
          </w:p>
        </w:tc>
        <w:tc>
          <w:tcPr>
            <w:tcW w:w="1984" w:type="dxa"/>
          </w:tcPr>
          <w:p w:rsidR="00820701" w:rsidRDefault="00820701">
            <w:pPr>
              <w:pStyle w:val="ConsPlusNormal"/>
            </w:pPr>
            <w:r>
              <w:t>12.30 - 13.30</w:t>
            </w:r>
          </w:p>
        </w:tc>
      </w:tr>
      <w:tr w:rsidR="00820701">
        <w:tc>
          <w:tcPr>
            <w:tcW w:w="1871" w:type="dxa"/>
          </w:tcPr>
          <w:p w:rsidR="00820701" w:rsidRDefault="00820701">
            <w:pPr>
              <w:pStyle w:val="ConsPlusNormal"/>
            </w:pPr>
            <w:r>
              <w:t>среда</w:t>
            </w:r>
          </w:p>
        </w:tc>
        <w:tc>
          <w:tcPr>
            <w:tcW w:w="1701" w:type="dxa"/>
          </w:tcPr>
          <w:p w:rsidR="00820701" w:rsidRDefault="00820701">
            <w:pPr>
              <w:pStyle w:val="ConsPlusNormal"/>
            </w:pPr>
            <w:r>
              <w:t>9.00 - 16.00</w:t>
            </w:r>
          </w:p>
        </w:tc>
        <w:tc>
          <w:tcPr>
            <w:tcW w:w="1984" w:type="dxa"/>
          </w:tcPr>
          <w:p w:rsidR="00820701" w:rsidRDefault="00820701">
            <w:pPr>
              <w:pStyle w:val="ConsPlusNormal"/>
            </w:pPr>
            <w:r>
              <w:t>12.30 - 13.30</w:t>
            </w:r>
          </w:p>
        </w:tc>
      </w:tr>
      <w:tr w:rsidR="00820701">
        <w:tc>
          <w:tcPr>
            <w:tcW w:w="1871" w:type="dxa"/>
          </w:tcPr>
          <w:p w:rsidR="00820701" w:rsidRDefault="00820701">
            <w:pPr>
              <w:pStyle w:val="ConsPlusNormal"/>
            </w:pPr>
            <w:r>
              <w:t>четверг</w:t>
            </w:r>
          </w:p>
        </w:tc>
        <w:tc>
          <w:tcPr>
            <w:tcW w:w="1701" w:type="dxa"/>
          </w:tcPr>
          <w:p w:rsidR="00820701" w:rsidRDefault="00820701">
            <w:pPr>
              <w:pStyle w:val="ConsPlusNormal"/>
            </w:pPr>
            <w:r>
              <w:t>9.00 - 16.00</w:t>
            </w:r>
          </w:p>
        </w:tc>
        <w:tc>
          <w:tcPr>
            <w:tcW w:w="1984" w:type="dxa"/>
          </w:tcPr>
          <w:p w:rsidR="00820701" w:rsidRDefault="00820701">
            <w:pPr>
              <w:pStyle w:val="ConsPlusNormal"/>
            </w:pPr>
            <w:r>
              <w:t>12.30 - 13.30</w:t>
            </w:r>
          </w:p>
        </w:tc>
      </w:tr>
      <w:tr w:rsidR="00820701">
        <w:tc>
          <w:tcPr>
            <w:tcW w:w="1871" w:type="dxa"/>
          </w:tcPr>
          <w:p w:rsidR="00820701" w:rsidRDefault="00820701">
            <w:pPr>
              <w:pStyle w:val="ConsPlusNormal"/>
            </w:pPr>
            <w:r>
              <w:t>пятница</w:t>
            </w:r>
          </w:p>
        </w:tc>
        <w:tc>
          <w:tcPr>
            <w:tcW w:w="1701" w:type="dxa"/>
          </w:tcPr>
          <w:p w:rsidR="00820701" w:rsidRDefault="00820701">
            <w:pPr>
              <w:pStyle w:val="ConsPlusNormal"/>
            </w:pPr>
            <w:r>
              <w:t>9.00 - 16.00</w:t>
            </w:r>
          </w:p>
        </w:tc>
        <w:tc>
          <w:tcPr>
            <w:tcW w:w="1984" w:type="dxa"/>
          </w:tcPr>
          <w:p w:rsidR="00820701" w:rsidRDefault="00820701">
            <w:pPr>
              <w:pStyle w:val="ConsPlusNormal"/>
            </w:pPr>
            <w:r>
              <w:t>12.30 - 13.30</w:t>
            </w:r>
          </w:p>
        </w:tc>
      </w:tr>
      <w:tr w:rsidR="00820701">
        <w:tc>
          <w:tcPr>
            <w:tcW w:w="1871" w:type="dxa"/>
          </w:tcPr>
          <w:p w:rsidR="00820701" w:rsidRDefault="00820701">
            <w:pPr>
              <w:pStyle w:val="ConsPlusNormal"/>
            </w:pPr>
            <w:r>
              <w:t>суббота</w:t>
            </w:r>
          </w:p>
        </w:tc>
        <w:tc>
          <w:tcPr>
            <w:tcW w:w="1701" w:type="dxa"/>
          </w:tcPr>
          <w:p w:rsidR="00820701" w:rsidRDefault="00820701">
            <w:pPr>
              <w:pStyle w:val="ConsPlusNormal"/>
            </w:pPr>
            <w:r>
              <w:t>выходной</w:t>
            </w:r>
          </w:p>
        </w:tc>
        <w:tc>
          <w:tcPr>
            <w:tcW w:w="1984" w:type="dxa"/>
          </w:tcPr>
          <w:p w:rsidR="00820701" w:rsidRDefault="00820701">
            <w:pPr>
              <w:pStyle w:val="ConsPlusNormal"/>
            </w:pPr>
            <w:r>
              <w:t>выходной</w:t>
            </w:r>
          </w:p>
        </w:tc>
      </w:tr>
      <w:tr w:rsidR="00820701">
        <w:tc>
          <w:tcPr>
            <w:tcW w:w="1871" w:type="dxa"/>
          </w:tcPr>
          <w:p w:rsidR="00820701" w:rsidRDefault="00820701">
            <w:pPr>
              <w:pStyle w:val="ConsPlusNormal"/>
            </w:pPr>
            <w:r>
              <w:t>воскресенье</w:t>
            </w:r>
          </w:p>
        </w:tc>
        <w:tc>
          <w:tcPr>
            <w:tcW w:w="1701" w:type="dxa"/>
          </w:tcPr>
          <w:p w:rsidR="00820701" w:rsidRDefault="00820701">
            <w:pPr>
              <w:pStyle w:val="ConsPlusNormal"/>
            </w:pPr>
            <w:r>
              <w:t>выходной</w:t>
            </w:r>
          </w:p>
        </w:tc>
        <w:tc>
          <w:tcPr>
            <w:tcW w:w="1984" w:type="dxa"/>
          </w:tcPr>
          <w:p w:rsidR="00820701" w:rsidRDefault="00820701">
            <w:pPr>
              <w:pStyle w:val="ConsPlusNormal"/>
            </w:pPr>
            <w:r>
              <w:t>выходной</w:t>
            </w:r>
          </w:p>
        </w:tc>
      </w:tr>
    </w:tbl>
    <w:p w:rsidR="00820701" w:rsidRDefault="00820701">
      <w:pPr>
        <w:pStyle w:val="ConsPlusNormal"/>
        <w:jc w:val="both"/>
      </w:pPr>
    </w:p>
    <w:p w:rsidR="00820701" w:rsidRDefault="00820701">
      <w:pPr>
        <w:pStyle w:val="ConsPlusTitle"/>
        <w:jc w:val="center"/>
        <w:outlineLvl w:val="1"/>
      </w:pPr>
      <w:r>
        <w:t>II. СТАНДАРТ ПРЕДОСТАВЛЕНИЯ МУНИЦИПАЛЬНОЙ УСЛУГИ</w:t>
      </w:r>
    </w:p>
    <w:p w:rsidR="00820701" w:rsidRDefault="00820701">
      <w:pPr>
        <w:pStyle w:val="ConsPlusNormal"/>
        <w:jc w:val="both"/>
      </w:pPr>
    </w:p>
    <w:p w:rsidR="00820701" w:rsidRDefault="00820701">
      <w:pPr>
        <w:pStyle w:val="ConsPlusNormal"/>
        <w:ind w:firstLine="540"/>
        <w:jc w:val="both"/>
      </w:pPr>
      <w:r>
        <w:t>10. Наименование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 (далее - муниципальная услуга).</w:t>
      </w:r>
    </w:p>
    <w:p w:rsidR="00820701" w:rsidRDefault="00820701">
      <w:pPr>
        <w:pStyle w:val="ConsPlusNormal"/>
        <w:spacing w:before="220"/>
        <w:ind w:firstLine="540"/>
        <w:jc w:val="both"/>
      </w:pPr>
      <w:r>
        <w:t>11. Органом, уполномоченным на предоставление муниципальной услуги, является Администрация Томского района (далее - Администрация) в лице Управления земельно-имущественных отношений Администрации Томского района (далее - Управление). Организатор аукциона - Администрация Томского района в лице Аукционной комиссии.</w:t>
      </w:r>
    </w:p>
    <w:p w:rsidR="00820701" w:rsidRDefault="00820701">
      <w:pPr>
        <w:pStyle w:val="ConsPlusNormal"/>
        <w:spacing w:before="220"/>
        <w:ind w:firstLine="540"/>
        <w:jc w:val="both"/>
      </w:pPr>
      <w:r>
        <w:t>12. Управление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0701" w:rsidRDefault="00820701">
      <w:pPr>
        <w:pStyle w:val="ConsPlusNormal"/>
        <w:spacing w:before="220"/>
        <w:ind w:firstLine="540"/>
        <w:jc w:val="both"/>
      </w:pPr>
      <w:r>
        <w:t>13. Результатом предоставления муниципальной услуги может быть один из вариантов:</w:t>
      </w:r>
    </w:p>
    <w:p w:rsidR="00820701" w:rsidRDefault="00820701">
      <w:pPr>
        <w:pStyle w:val="ConsPlusNormal"/>
        <w:spacing w:before="220"/>
        <w:ind w:firstLine="540"/>
        <w:jc w:val="both"/>
      </w:pPr>
      <w:bookmarkStart w:id="1" w:name="P95"/>
      <w:bookmarkEnd w:id="1"/>
      <w:r>
        <w:t xml:space="preserve">13.1. Заключенный договор купли-продажи или договора аренды земельного участка в соответствии с </w:t>
      </w:r>
      <w:hyperlink r:id="rId16" w:history="1">
        <w:r>
          <w:rPr>
            <w:color w:val="0000FF"/>
          </w:rPr>
          <w:t>п. 20 ст. 39.12</w:t>
        </w:r>
      </w:hyperlink>
      <w:r>
        <w:t xml:space="preserve"> Земельного кодекса Российской Федерации;</w:t>
      </w:r>
    </w:p>
    <w:p w:rsidR="00820701" w:rsidRDefault="00820701">
      <w:pPr>
        <w:pStyle w:val="ConsPlusNormal"/>
        <w:spacing w:before="220"/>
        <w:ind w:firstLine="540"/>
        <w:jc w:val="both"/>
      </w:pPr>
      <w:bookmarkStart w:id="2" w:name="P96"/>
      <w:bookmarkEnd w:id="2"/>
      <w:r>
        <w:t xml:space="preserve">13.2. Решение об отказе в проведении аукциона на право заключения договора купли-продажи или аренды земельного участка согласно </w:t>
      </w:r>
      <w:hyperlink r:id="rId17" w:history="1">
        <w:r>
          <w:rPr>
            <w:color w:val="0000FF"/>
          </w:rPr>
          <w:t>п. 24 ст. 39.11</w:t>
        </w:r>
      </w:hyperlink>
      <w:r>
        <w:t xml:space="preserve"> Земельного кодекса Российской Федерации.</w:t>
      </w:r>
    </w:p>
    <w:p w:rsidR="00820701" w:rsidRDefault="00820701">
      <w:pPr>
        <w:pStyle w:val="ConsPlusNormal"/>
        <w:spacing w:before="220"/>
        <w:ind w:firstLine="540"/>
        <w:jc w:val="both"/>
      </w:pPr>
      <w:r>
        <w:t>14. Сроки предоставления муниципальной услуги.</w:t>
      </w:r>
    </w:p>
    <w:p w:rsidR="00820701" w:rsidRDefault="00820701">
      <w:pPr>
        <w:pStyle w:val="ConsPlusNormal"/>
        <w:spacing w:before="220"/>
        <w:ind w:firstLine="540"/>
        <w:jc w:val="both"/>
      </w:pPr>
      <w:r>
        <w:t xml:space="preserve">14.1. 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 необходимых для рассмотрения вопроса о предоставлении муниципальной услуги, до даты принятия решения согласно </w:t>
      </w:r>
      <w:hyperlink w:anchor="P95" w:history="1">
        <w:r>
          <w:rPr>
            <w:color w:val="0000FF"/>
          </w:rPr>
          <w:t>пп. 13.1</w:t>
        </w:r>
      </w:hyperlink>
      <w:r>
        <w:t xml:space="preserve">, </w:t>
      </w:r>
      <w:hyperlink w:anchor="P96" w:history="1">
        <w:r>
          <w:rPr>
            <w:color w:val="0000FF"/>
          </w:rPr>
          <w:t>13.2</w:t>
        </w:r>
      </w:hyperlink>
      <w:r>
        <w:t xml:space="preserve"> настоящего регламента.</w:t>
      </w:r>
    </w:p>
    <w:p w:rsidR="00820701" w:rsidRDefault="00820701">
      <w:pPr>
        <w:pStyle w:val="ConsPlusNormal"/>
        <w:spacing w:before="220"/>
        <w:ind w:firstLine="540"/>
        <w:jc w:val="both"/>
      </w:pPr>
      <w:r>
        <w:t xml:space="preserve">14.2. Предоставление муниципальной услуги в соответствии со </w:t>
      </w:r>
      <w:hyperlink r:id="rId18" w:history="1">
        <w:r>
          <w:rPr>
            <w:color w:val="0000FF"/>
          </w:rPr>
          <w:t>ст. 39.18</w:t>
        </w:r>
      </w:hyperlink>
      <w:r>
        <w:t xml:space="preserve"> Земельного кодекса Российской Федерации осуществляется в срок:</w:t>
      </w:r>
    </w:p>
    <w:p w:rsidR="00820701" w:rsidRDefault="00820701">
      <w:pPr>
        <w:pStyle w:val="ConsPlusNormal"/>
        <w:spacing w:before="220"/>
        <w:ind w:firstLine="540"/>
        <w:jc w:val="both"/>
      </w:pPr>
      <w:r>
        <w:t xml:space="preserve">7 рабочих дней со дня приема заявлений о намерении участвовать в аукционе до даты </w:t>
      </w:r>
      <w:r>
        <w:lastRenderedPageBreak/>
        <w:t xml:space="preserve">принятия решения о проведении аукциона согласно </w:t>
      </w:r>
      <w:hyperlink w:anchor="P95" w:history="1">
        <w:r>
          <w:rPr>
            <w:color w:val="0000FF"/>
          </w:rPr>
          <w:t>п. 13.1</w:t>
        </w:r>
      </w:hyperlink>
      <w:r>
        <w:t xml:space="preserve"> настоящего регламента при отсутствии кадастрового учета земельного участка;</w:t>
      </w:r>
    </w:p>
    <w:p w:rsidR="00820701" w:rsidRDefault="00820701">
      <w:pPr>
        <w:pStyle w:val="ConsPlusNormal"/>
        <w:spacing w:before="220"/>
        <w:ind w:firstLine="540"/>
        <w:jc w:val="both"/>
      </w:pPr>
      <w:r>
        <w:t xml:space="preserve">не более чем два месяца со дня поступления соответствующего заявления о намерении участвовать в аукционе до даты принятия решения согласно </w:t>
      </w:r>
      <w:hyperlink w:anchor="P95" w:history="1">
        <w:r>
          <w:rPr>
            <w:color w:val="0000FF"/>
          </w:rPr>
          <w:t>пп. 13.1</w:t>
        </w:r>
      </w:hyperlink>
      <w:r>
        <w:t xml:space="preserve">, </w:t>
      </w:r>
      <w:hyperlink w:anchor="P96" w:history="1">
        <w:r>
          <w:rPr>
            <w:color w:val="0000FF"/>
          </w:rPr>
          <w:t>13.2</w:t>
        </w:r>
      </w:hyperlink>
      <w:r>
        <w:t xml:space="preserve"> настоящего регламента при наличии кадастрового учета земельного участка.</w:t>
      </w:r>
    </w:p>
    <w:p w:rsidR="00820701" w:rsidRDefault="00820701">
      <w:pPr>
        <w:pStyle w:val="ConsPlusNormal"/>
        <w:spacing w:before="220"/>
        <w:ind w:firstLine="540"/>
        <w:jc w:val="both"/>
      </w:pPr>
      <w:r>
        <w:t>15. Правовые основания для предоставления муниципальной услуги:</w:t>
      </w:r>
    </w:p>
    <w:p w:rsidR="00820701" w:rsidRDefault="00820701">
      <w:pPr>
        <w:pStyle w:val="ConsPlusNormal"/>
        <w:spacing w:before="220"/>
        <w:ind w:firstLine="540"/>
        <w:jc w:val="both"/>
      </w:pPr>
      <w:r>
        <w:t xml:space="preserve">Земельный </w:t>
      </w:r>
      <w:hyperlink r:id="rId19" w:history="1">
        <w:r>
          <w:rPr>
            <w:color w:val="0000FF"/>
          </w:rPr>
          <w:t>кодекс</w:t>
        </w:r>
      </w:hyperlink>
      <w:r>
        <w:t xml:space="preserve"> Российской Федерации;</w:t>
      </w:r>
    </w:p>
    <w:p w:rsidR="00820701" w:rsidRDefault="00820701">
      <w:pPr>
        <w:pStyle w:val="ConsPlusNormal"/>
        <w:spacing w:before="220"/>
        <w:ind w:firstLine="540"/>
        <w:jc w:val="both"/>
      </w:pPr>
      <w:r>
        <w:t xml:space="preserve">Гражданский </w:t>
      </w:r>
      <w:hyperlink r:id="rId20" w:history="1">
        <w:r>
          <w:rPr>
            <w:color w:val="0000FF"/>
          </w:rPr>
          <w:t>кодекс</w:t>
        </w:r>
      </w:hyperlink>
      <w:r>
        <w:t xml:space="preserve"> Российской Федерации;</w:t>
      </w:r>
    </w:p>
    <w:p w:rsidR="00820701" w:rsidRDefault="00820701">
      <w:pPr>
        <w:pStyle w:val="ConsPlusNormal"/>
        <w:spacing w:before="220"/>
        <w:ind w:firstLine="540"/>
        <w:jc w:val="both"/>
      </w:pPr>
      <w:r>
        <w:t xml:space="preserve">Федеральный </w:t>
      </w:r>
      <w:hyperlink r:id="rId21" w:history="1">
        <w:r>
          <w:rPr>
            <w:color w:val="0000FF"/>
          </w:rPr>
          <w:t>закон</w:t>
        </w:r>
      </w:hyperlink>
      <w:r>
        <w:t xml:space="preserve"> от 25 октября 2001 года N 137-ФЗ "О введении в действие Земельного кодекса Российской Федерации";</w:t>
      </w:r>
    </w:p>
    <w:p w:rsidR="00820701" w:rsidRDefault="00820701">
      <w:pPr>
        <w:pStyle w:val="ConsPlusNormal"/>
        <w:spacing w:before="220"/>
        <w:ind w:firstLine="540"/>
        <w:jc w:val="both"/>
      </w:pPr>
      <w:r>
        <w:t xml:space="preserve">Федеральный </w:t>
      </w:r>
      <w:hyperlink r:id="rId22" w:history="1">
        <w:r>
          <w:rPr>
            <w:color w:val="0000FF"/>
          </w:rPr>
          <w:t>закон</w:t>
        </w:r>
      </w:hyperlink>
      <w:r>
        <w:t xml:space="preserve"> от 23 июня 2014 года N 171-ФЗ "О внесении изменений в Земельный кодекс Российской Федерации и отдельные законодательные акты Российской Федерации";</w:t>
      </w:r>
    </w:p>
    <w:p w:rsidR="00820701" w:rsidRDefault="00820701">
      <w:pPr>
        <w:pStyle w:val="ConsPlusNormal"/>
        <w:spacing w:before="220"/>
        <w:ind w:firstLine="540"/>
        <w:jc w:val="both"/>
      </w:pPr>
      <w:r>
        <w:t xml:space="preserve">Федеральный </w:t>
      </w:r>
      <w:hyperlink r:id="rId23" w:history="1">
        <w:r>
          <w:rPr>
            <w:color w:val="0000FF"/>
          </w:rPr>
          <w:t>закон</w:t>
        </w:r>
      </w:hyperlink>
      <w:r>
        <w:t xml:space="preserve"> от 13 июля 2015 года N 218-ФЗ "О государственной регистрации недвижимости";</w:t>
      </w:r>
    </w:p>
    <w:p w:rsidR="00820701" w:rsidRDefault="00820701">
      <w:pPr>
        <w:pStyle w:val="ConsPlusNormal"/>
        <w:spacing w:before="220"/>
        <w:ind w:firstLine="540"/>
        <w:jc w:val="both"/>
      </w:pPr>
      <w:r>
        <w:t xml:space="preserve">Федеральный </w:t>
      </w:r>
      <w:hyperlink r:id="rId24" w:history="1">
        <w:r>
          <w:rPr>
            <w:color w:val="0000FF"/>
          </w:rPr>
          <w:t>закон</w:t>
        </w:r>
      </w:hyperlink>
      <w:r>
        <w:t xml:space="preserve"> от 21 декабря 2004 года N 172-ФЗ "О переводе земель или земельных участков из одной категории в другую";</w:t>
      </w:r>
    </w:p>
    <w:p w:rsidR="00820701" w:rsidRDefault="00820701">
      <w:pPr>
        <w:pStyle w:val="ConsPlusNormal"/>
        <w:spacing w:before="220"/>
        <w:ind w:firstLine="540"/>
        <w:jc w:val="both"/>
      </w:pPr>
      <w:r>
        <w:t xml:space="preserve">Федеральный </w:t>
      </w:r>
      <w:hyperlink r:id="rId25"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820701" w:rsidRDefault="00820701">
      <w:pPr>
        <w:pStyle w:val="ConsPlusNormal"/>
        <w:spacing w:before="220"/>
        <w:ind w:firstLine="540"/>
        <w:jc w:val="both"/>
      </w:pPr>
      <w:r>
        <w:t xml:space="preserve">Федеральный </w:t>
      </w:r>
      <w:hyperlink r:id="rId26" w:history="1">
        <w:r>
          <w:rPr>
            <w:color w:val="0000FF"/>
          </w:rPr>
          <w:t>закон</w:t>
        </w:r>
      </w:hyperlink>
      <w:r>
        <w:t xml:space="preserve"> от 27 июля 2006 года N 152-ФЗ "О персональных данных";</w:t>
      </w:r>
    </w:p>
    <w:p w:rsidR="00820701" w:rsidRDefault="00820701">
      <w:pPr>
        <w:pStyle w:val="ConsPlusNormal"/>
        <w:spacing w:before="220"/>
        <w:ind w:firstLine="540"/>
        <w:jc w:val="both"/>
      </w:pPr>
      <w:r>
        <w:t xml:space="preserve">Федеральный </w:t>
      </w:r>
      <w:hyperlink r:id="rId27" w:history="1">
        <w:r>
          <w:rPr>
            <w:color w:val="0000FF"/>
          </w:rPr>
          <w:t>закон</w:t>
        </w:r>
      </w:hyperlink>
      <w:r>
        <w:t xml:space="preserve"> от 2 мая 2006 года N 59-ФЗ "О порядке рассмотрения обращений граждан Российской Федерации";</w:t>
      </w:r>
    </w:p>
    <w:p w:rsidR="00820701" w:rsidRDefault="00820701">
      <w:pPr>
        <w:pStyle w:val="ConsPlusNormal"/>
        <w:spacing w:before="220"/>
        <w:ind w:firstLine="540"/>
        <w:jc w:val="both"/>
      </w:pPr>
      <w:hyperlink r:id="rId28" w:history="1">
        <w:r>
          <w:rPr>
            <w:color w:val="0000FF"/>
          </w:rPr>
          <w:t>Приказ</w:t>
        </w:r>
      </w:hyperlink>
      <w:r>
        <w:t xml:space="preserve"> ФАС России от 14 апреля 2015 года N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820701" w:rsidRDefault="00820701">
      <w:pPr>
        <w:pStyle w:val="ConsPlusNormal"/>
        <w:spacing w:before="220"/>
        <w:ind w:firstLine="540"/>
        <w:jc w:val="both"/>
      </w:pPr>
      <w:hyperlink r:id="rId29" w:history="1">
        <w:r>
          <w:rPr>
            <w:color w:val="0000FF"/>
          </w:rPr>
          <w:t>Устав</w:t>
        </w:r>
      </w:hyperlink>
      <w:r>
        <w:t xml:space="preserve"> муниципального образования "Томский район", принятый решением Думы Томского района от 29 сентября 2011 года N 82;</w:t>
      </w:r>
    </w:p>
    <w:p w:rsidR="00820701" w:rsidRDefault="00820701">
      <w:pPr>
        <w:pStyle w:val="ConsPlusNormal"/>
        <w:spacing w:before="220"/>
        <w:ind w:firstLine="540"/>
        <w:jc w:val="both"/>
      </w:pPr>
      <w:hyperlink r:id="rId30" w:history="1">
        <w:r>
          <w:rPr>
            <w:color w:val="0000FF"/>
          </w:rPr>
          <w:t>Приказ</w:t>
        </w:r>
      </w:hyperlink>
      <w:r>
        <w:t xml:space="preserve"> Министерства экономического развития Российской Федерации от 14 января 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сайта в информационно-телекоммуникационной сети "Интернет", а также требований к их формату".</w:t>
      </w:r>
    </w:p>
    <w:p w:rsidR="00820701" w:rsidRDefault="00820701">
      <w:pPr>
        <w:pStyle w:val="ConsPlusNormal"/>
        <w:spacing w:before="220"/>
        <w:ind w:firstLine="540"/>
        <w:jc w:val="both"/>
      </w:pPr>
      <w:r>
        <w:lastRenderedPageBreak/>
        <w:t>16. В процессе предоставления муниципальной услуги Управление взаимодействует (далее - участники):</w:t>
      </w:r>
    </w:p>
    <w:p w:rsidR="00820701" w:rsidRDefault="00820701">
      <w:pPr>
        <w:pStyle w:val="ConsPlusNormal"/>
        <w:spacing w:before="220"/>
        <w:ind w:firstLine="540"/>
        <w:jc w:val="both"/>
      </w:pPr>
      <w:r>
        <w:t>структурные подразделения Администрации Томского района, участвующие в проведении согласований при предоставлении муниципальной услуги, в том числе Управление территориального развития Администрации Томского района, Управление жилищно-коммунального хозяйства, гражданской обороны и чрезвычайных ситуаций (далее - ЖКХ, ГО и ЧС) Администрации Томского района, Управление по социально-экономическому развитию села Администрации Томского района;</w:t>
      </w:r>
    </w:p>
    <w:p w:rsidR="00820701" w:rsidRDefault="00820701">
      <w:pPr>
        <w:pStyle w:val="ConsPlusNormal"/>
        <w:spacing w:before="220"/>
        <w:ind w:firstLine="540"/>
        <w:jc w:val="both"/>
      </w:pPr>
      <w:r>
        <w:t>администрации сельских поселений муниципального образования "Томский район";</w:t>
      </w:r>
    </w:p>
    <w:p w:rsidR="00820701" w:rsidRDefault="00820701">
      <w:pPr>
        <w:pStyle w:val="ConsPlusNormal"/>
        <w:spacing w:before="220"/>
        <w:ind w:firstLine="540"/>
        <w:jc w:val="both"/>
      </w:pPr>
      <w:r>
        <w:t>кадастровый инженер;</w:t>
      </w:r>
    </w:p>
    <w:p w:rsidR="00820701" w:rsidRDefault="00820701">
      <w:pPr>
        <w:pStyle w:val="ConsPlusNormal"/>
        <w:spacing w:before="220"/>
        <w:ind w:firstLine="540"/>
        <w:jc w:val="both"/>
      </w:pPr>
      <w:r>
        <w:t>филиал Федерального государственного бюджетного учреждения "Федеральная кадастровая палата Росреестр" (далее - ФГБУ "ФКП Росреестр") по Томской области - обеспечение кадастрового учета земельного участка;</w:t>
      </w:r>
    </w:p>
    <w:p w:rsidR="00820701" w:rsidRDefault="00820701">
      <w:pPr>
        <w:pStyle w:val="ConsPlusNormal"/>
        <w:spacing w:before="220"/>
        <w:ind w:firstLine="540"/>
        <w:jc w:val="both"/>
      </w:pPr>
      <w:r>
        <w:t>Управление Росреестра по Томской области;</w:t>
      </w:r>
    </w:p>
    <w:p w:rsidR="00820701" w:rsidRDefault="00820701">
      <w:pPr>
        <w:pStyle w:val="ConsPlusNormal"/>
        <w:spacing w:before="220"/>
        <w:ind w:firstLine="540"/>
        <w:jc w:val="both"/>
      </w:pPr>
      <w:r>
        <w:t>инспекция федеральной налоговой службы (далее - ИФНС) России по Томской области.</w:t>
      </w:r>
    </w:p>
    <w:p w:rsidR="00820701" w:rsidRDefault="00820701">
      <w:pPr>
        <w:pStyle w:val="ConsPlusNormal"/>
        <w:spacing w:before="220"/>
        <w:ind w:firstLine="540"/>
        <w:jc w:val="both"/>
      </w:pPr>
      <w:bookmarkStart w:id="3" w:name="P122"/>
      <w:bookmarkEnd w:id="3"/>
      <w:r>
        <w:t>17. Перечень необходимых документов и способы обращения заявителей для получения муниципальной услуги.</w:t>
      </w:r>
    </w:p>
    <w:p w:rsidR="00820701" w:rsidRDefault="00820701">
      <w:pPr>
        <w:pStyle w:val="ConsPlusNormal"/>
        <w:spacing w:before="220"/>
        <w:ind w:firstLine="540"/>
        <w:jc w:val="both"/>
      </w:pPr>
      <w:r>
        <w:t>Для получения муниципальной услуги заявитель должен предоставить на бумажном носителе или в форме электронного документа:</w:t>
      </w:r>
    </w:p>
    <w:p w:rsidR="00820701" w:rsidRDefault="00820701">
      <w:pPr>
        <w:pStyle w:val="ConsPlusNormal"/>
        <w:spacing w:before="220"/>
        <w:ind w:firstLine="540"/>
        <w:jc w:val="both"/>
      </w:pPr>
      <w:hyperlink w:anchor="P412" w:history="1">
        <w:r>
          <w:rPr>
            <w:color w:val="0000FF"/>
          </w:rPr>
          <w:t>заявление</w:t>
        </w:r>
      </w:hyperlink>
      <w: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N 1 с приложением копии документа, удостоверяющего личность, в случае предоставления муниципальной услуги в соответствии с </w:t>
      </w:r>
      <w:hyperlink r:id="rId31" w:history="1">
        <w:r>
          <w:rPr>
            <w:color w:val="0000FF"/>
          </w:rPr>
          <w:t>пунктом 4 статьи 39.18</w:t>
        </w:r>
      </w:hyperlink>
      <w:r>
        <w:t xml:space="preserve"> Земельного кодекса Российской Федерации;</w:t>
      </w:r>
    </w:p>
    <w:p w:rsidR="00820701" w:rsidRDefault="00820701">
      <w:pPr>
        <w:pStyle w:val="ConsPlusNormal"/>
        <w:spacing w:before="220"/>
        <w:ind w:firstLine="540"/>
        <w:jc w:val="both"/>
      </w:pPr>
      <w:hyperlink w:anchor="P474" w:history="1">
        <w:r>
          <w:rPr>
            <w:color w:val="0000FF"/>
          </w:rPr>
          <w:t>заявление</w:t>
        </w:r>
      </w:hyperlink>
      <w:r>
        <w:t xml:space="preserve"> о проведении аукциона по продаже земельного участка или аукциона на право заключения договора аренды земельного участка по форме приложения N 2 с приложением копии документа, удостоверяющего личность в соответствии с </w:t>
      </w:r>
      <w:hyperlink r:id="rId32" w:history="1">
        <w:r>
          <w:rPr>
            <w:color w:val="0000FF"/>
          </w:rPr>
          <w:t>подпунктом 6 пункта 4 статьи 39.11</w:t>
        </w:r>
      </w:hyperlink>
      <w:r>
        <w:t xml:space="preserve"> Земельного кодекса Российской Федерации.</w:t>
      </w:r>
    </w:p>
    <w:p w:rsidR="00820701" w:rsidRDefault="00820701">
      <w:pPr>
        <w:pStyle w:val="ConsPlusNormal"/>
        <w:spacing w:before="220"/>
        <w:ind w:firstLine="540"/>
        <w:jc w:val="both"/>
      </w:pPr>
      <w:r>
        <w:t>17.1.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rsidR="00820701" w:rsidRDefault="00820701">
      <w:pPr>
        <w:pStyle w:val="ConsPlusNormal"/>
        <w:spacing w:before="220"/>
        <w:ind w:firstLine="540"/>
        <w:jc w:val="both"/>
      </w:pPr>
      <w: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820701" w:rsidRDefault="00820701">
      <w:pPr>
        <w:pStyle w:val="ConsPlusNormal"/>
        <w:spacing w:before="220"/>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20701" w:rsidRDefault="00820701">
      <w:pPr>
        <w:pStyle w:val="ConsPlusNormal"/>
        <w:spacing w:before="220"/>
        <w:ind w:firstLine="540"/>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20701" w:rsidRDefault="00820701">
      <w:pPr>
        <w:pStyle w:val="ConsPlusNormal"/>
        <w:spacing w:before="220"/>
        <w:ind w:firstLine="540"/>
        <w:jc w:val="both"/>
      </w:pPr>
      <w:r>
        <w:t>срок использования земельного участка в случае проведения аукциона на право заключения договора аренды;</w:t>
      </w:r>
    </w:p>
    <w:p w:rsidR="00820701" w:rsidRDefault="00820701">
      <w:pPr>
        <w:pStyle w:val="ConsPlusNormal"/>
        <w:spacing w:before="220"/>
        <w:ind w:firstLine="540"/>
        <w:jc w:val="both"/>
      </w:pPr>
      <w:r>
        <w:lastRenderedPageBreak/>
        <w:t>цель использования земельного участка;</w:t>
      </w:r>
    </w:p>
    <w:p w:rsidR="00820701" w:rsidRDefault="00820701">
      <w:pPr>
        <w:pStyle w:val="ConsPlusNormal"/>
        <w:spacing w:before="220"/>
        <w:ind w:firstLine="540"/>
        <w:jc w:val="both"/>
      </w:pPr>
      <w:r>
        <w:t>категория земель;</w:t>
      </w:r>
    </w:p>
    <w:p w:rsidR="00820701" w:rsidRDefault="00820701">
      <w:pPr>
        <w:pStyle w:val="ConsPlusNormal"/>
        <w:spacing w:before="220"/>
        <w:ind w:firstLine="540"/>
        <w:jc w:val="both"/>
      </w:pPr>
      <w:r>
        <w:t>площадь земельного участка;</w:t>
      </w:r>
    </w:p>
    <w:p w:rsidR="00820701" w:rsidRDefault="00820701">
      <w:pPr>
        <w:pStyle w:val="ConsPlusNormal"/>
        <w:spacing w:before="220"/>
        <w:ind w:firstLine="540"/>
        <w:jc w:val="both"/>
      </w:pPr>
      <w:r>
        <w:t>кадастровый номер земельного участка - при наличии;</w:t>
      </w:r>
    </w:p>
    <w:p w:rsidR="00820701" w:rsidRDefault="00820701">
      <w:pPr>
        <w:pStyle w:val="ConsPlusNormal"/>
        <w:spacing w:before="220"/>
        <w:ind w:firstLine="540"/>
        <w:jc w:val="both"/>
      </w:pPr>
      <w:r>
        <w:t>почтовый адрес и (или) адрес электронной почты для связи с заявителем;</w:t>
      </w:r>
    </w:p>
    <w:p w:rsidR="00820701" w:rsidRDefault="00820701">
      <w:pPr>
        <w:pStyle w:val="ConsPlusNormal"/>
        <w:spacing w:before="220"/>
        <w:ind w:firstLine="540"/>
        <w:jc w:val="both"/>
      </w:pPr>
      <w:r>
        <w:t>источник получения информации о предоставлении земельного участка;</w:t>
      </w:r>
    </w:p>
    <w:p w:rsidR="00820701" w:rsidRDefault="00820701">
      <w:pPr>
        <w:pStyle w:val="ConsPlusNormal"/>
        <w:spacing w:before="220"/>
        <w:ind w:firstLine="540"/>
        <w:jc w:val="both"/>
      </w:pPr>
      <w:r>
        <w:t>один из следующих способов предоставления результатов рассмотрения заявления в виде:</w:t>
      </w:r>
    </w:p>
    <w:p w:rsidR="00820701" w:rsidRDefault="00820701">
      <w:pPr>
        <w:pStyle w:val="ConsPlusNormal"/>
        <w:spacing w:before="220"/>
        <w:ind w:firstLine="540"/>
        <w:jc w:val="both"/>
      </w:pPr>
      <w:bookmarkStart w:id="4" w:name="P138"/>
      <w:bookmarkEnd w:id="4"/>
      <w:r>
        <w:t>а) бумажного документа, который заявитель получает непосредственно при личном обращении в операционном зале "Единое окно";</w:t>
      </w:r>
    </w:p>
    <w:p w:rsidR="00820701" w:rsidRDefault="00820701">
      <w:pPr>
        <w:pStyle w:val="ConsPlusNormal"/>
        <w:spacing w:before="220"/>
        <w:ind w:firstLine="540"/>
        <w:jc w:val="both"/>
      </w:pPr>
      <w:bookmarkStart w:id="5" w:name="P139"/>
      <w:bookmarkEnd w:id="5"/>
      <w:r>
        <w:t>б) бумажного документа, который направляется заявителю посредством почтового отправления на почтовый адрес, указанный в заявлении;</w:t>
      </w:r>
    </w:p>
    <w:p w:rsidR="00820701" w:rsidRDefault="00820701">
      <w:pPr>
        <w:pStyle w:val="ConsPlusNormal"/>
        <w:spacing w:before="220"/>
        <w:ind w:firstLine="540"/>
        <w:jc w:val="both"/>
      </w:pPr>
      <w:bookmarkStart w:id="6" w:name="P140"/>
      <w:bookmarkEnd w:id="6"/>
      <w:r>
        <w:t>в) электронного документа, который направляется заявителю посредством электронной почты на электронный адрес, указанный в заявлении.</w:t>
      </w:r>
    </w:p>
    <w:p w:rsidR="00820701" w:rsidRDefault="00820701">
      <w:pPr>
        <w:pStyle w:val="ConsPlusNormal"/>
        <w:spacing w:before="220"/>
        <w:ind w:firstLine="540"/>
        <w:jc w:val="both"/>
      </w:pPr>
      <w:r>
        <w:t>17.2. Заявитель для получения муниципальной услуги вправе предоставить по собственной инициативе:</w:t>
      </w:r>
    </w:p>
    <w:p w:rsidR="00820701" w:rsidRDefault="00820701">
      <w:pPr>
        <w:pStyle w:val="ConsPlusNormal"/>
        <w:spacing w:before="220"/>
        <w:ind w:firstLine="540"/>
        <w:jc w:val="both"/>
      </w:pPr>
      <w:r>
        <w:t>копия кадастрового паспорта земельного участка;</w:t>
      </w:r>
    </w:p>
    <w:p w:rsidR="00820701" w:rsidRDefault="00820701">
      <w:pPr>
        <w:pStyle w:val="ConsPlusNormal"/>
        <w:spacing w:before="220"/>
        <w:ind w:firstLine="540"/>
        <w:jc w:val="both"/>
      </w:pPr>
      <w:r>
        <w:t>копия учредительных документов (для юридических лиц);</w:t>
      </w:r>
    </w:p>
    <w:p w:rsidR="00820701" w:rsidRDefault="00820701">
      <w:pPr>
        <w:pStyle w:val="ConsPlusNormal"/>
        <w:spacing w:before="220"/>
        <w:ind w:firstLine="540"/>
        <w:jc w:val="both"/>
      </w:pPr>
      <w:r>
        <w:t>копии свидетельства о государственной регистрации (для юридических лиц).</w:t>
      </w:r>
    </w:p>
    <w:p w:rsidR="00820701" w:rsidRDefault="00820701">
      <w:pPr>
        <w:pStyle w:val="ConsPlusNormal"/>
        <w:spacing w:before="220"/>
        <w:ind w:firstLine="540"/>
        <w:jc w:val="both"/>
      </w:pPr>
      <w:r>
        <w:t>17.3. Заявление подается заявителем по его личному выбору посредством:</w:t>
      </w:r>
    </w:p>
    <w:p w:rsidR="00820701" w:rsidRDefault="00820701">
      <w:pPr>
        <w:pStyle w:val="ConsPlusNormal"/>
        <w:spacing w:before="220"/>
        <w:ind w:firstLine="540"/>
        <w:jc w:val="both"/>
      </w:pPr>
      <w:r>
        <w:t>личного обращения в операционный зал "Единое окно";</w:t>
      </w:r>
    </w:p>
    <w:p w:rsidR="00820701" w:rsidRDefault="00820701">
      <w:pPr>
        <w:pStyle w:val="ConsPlusNormal"/>
        <w:spacing w:before="220"/>
        <w:ind w:firstLine="540"/>
        <w:jc w:val="both"/>
      </w:pPr>
      <w:r>
        <w:t>личного обращения в многофункциональный центр (далее - МФЦ);</w:t>
      </w:r>
    </w:p>
    <w:p w:rsidR="00820701" w:rsidRDefault="00820701">
      <w:pPr>
        <w:pStyle w:val="ConsPlusNormal"/>
        <w:spacing w:before="220"/>
        <w:ind w:firstLine="540"/>
        <w:jc w:val="both"/>
      </w:pPr>
      <w:r>
        <w:t>почтовой связи на бумажном носителе;</w:t>
      </w:r>
    </w:p>
    <w:p w:rsidR="00820701" w:rsidRDefault="00820701">
      <w:pPr>
        <w:pStyle w:val="ConsPlusNormal"/>
        <w:spacing w:before="220"/>
        <w:ind w:firstLine="540"/>
        <w:jc w:val="both"/>
      </w:pPr>
      <w:r>
        <w:t>направления электронного документа (в формате: doc, docx, rtf) на официальную электронную почту операционного зала "Единое окно": eo@atr.tomsk.gov.ru (при наличии электронной подписи).</w:t>
      </w:r>
    </w:p>
    <w:p w:rsidR="00820701" w:rsidRDefault="00820701">
      <w:pPr>
        <w:pStyle w:val="ConsPlusNormal"/>
        <w:spacing w:before="220"/>
        <w:ind w:firstLine="540"/>
        <w:jc w:val="both"/>
      </w:pPr>
      <w:r>
        <w:t>18. Исчерпывающий перечень оснований для отказа в приеме документов:</w:t>
      </w:r>
    </w:p>
    <w:p w:rsidR="00820701" w:rsidRDefault="00820701">
      <w:pPr>
        <w:pStyle w:val="ConsPlusNormal"/>
        <w:spacing w:before="220"/>
        <w:ind w:firstLine="540"/>
        <w:jc w:val="both"/>
      </w:pPr>
      <w:r>
        <w:t>в случае если заявитель представил пакет документов, не соответствующий регламенту;</w:t>
      </w:r>
    </w:p>
    <w:p w:rsidR="00820701" w:rsidRDefault="00820701">
      <w:pPr>
        <w:pStyle w:val="ConsPlusNormal"/>
        <w:spacing w:before="220"/>
        <w:ind w:firstLine="540"/>
        <w:jc w:val="both"/>
      </w:pPr>
      <w:r>
        <w:t>заявление не подписано заявителем либо лицом, уполномоченным на совершение данных действий;</w:t>
      </w:r>
    </w:p>
    <w:p w:rsidR="00820701" w:rsidRDefault="00820701">
      <w:pPr>
        <w:pStyle w:val="ConsPlusNormal"/>
        <w:spacing w:before="220"/>
        <w:ind w:firstLine="540"/>
        <w:jc w:val="both"/>
      </w:pPr>
      <w:r>
        <w:t>предоставление получателем услуги документа, текст которого не поддается прочтению;</w:t>
      </w:r>
    </w:p>
    <w:p w:rsidR="00820701" w:rsidRDefault="00820701">
      <w:pPr>
        <w:pStyle w:val="ConsPlusNormal"/>
        <w:spacing w:before="220"/>
        <w:ind w:firstLine="540"/>
        <w:jc w:val="both"/>
      </w:pPr>
      <w:r>
        <w:t>в документах содержатся исправления, подчистки либо приписки, зачеркнутые слова, а также серьезные повреждения, не позволяющие однозначно истолковать его содержание;</w:t>
      </w:r>
    </w:p>
    <w:p w:rsidR="00820701" w:rsidRDefault="00820701">
      <w:pPr>
        <w:pStyle w:val="ConsPlusNormal"/>
        <w:spacing w:before="220"/>
        <w:ind w:firstLine="540"/>
        <w:jc w:val="both"/>
      </w:pPr>
      <w:r>
        <w:t>фамилия, имя и отчество (последнее - при наличии), заявителя, адрес места жительства, наименование организации указаны не полностью;</w:t>
      </w:r>
    </w:p>
    <w:p w:rsidR="00820701" w:rsidRDefault="00820701">
      <w:pPr>
        <w:pStyle w:val="ConsPlusNormal"/>
        <w:spacing w:before="220"/>
        <w:ind w:firstLine="540"/>
        <w:jc w:val="both"/>
      </w:pPr>
      <w:r>
        <w:lastRenderedPageBreak/>
        <w:t>полномочия представителя не оформлены в установленном законом порядке;</w:t>
      </w:r>
    </w:p>
    <w:p w:rsidR="00820701" w:rsidRDefault="00820701">
      <w:pPr>
        <w:pStyle w:val="ConsPlusNormal"/>
        <w:spacing w:before="220"/>
        <w:ind w:firstLine="540"/>
        <w:jc w:val="both"/>
      </w:pPr>
      <w:r>
        <w:t>в документах содержатся нецензурные либо оскорбительные выражения, угрозы жизни, здоровью и имуществу должностного лица, а также членов его семьи.</w:t>
      </w:r>
    </w:p>
    <w:p w:rsidR="00820701" w:rsidRDefault="00820701">
      <w:pPr>
        <w:pStyle w:val="ConsPlusNormal"/>
        <w:spacing w:before="220"/>
        <w:ind w:firstLine="540"/>
        <w:jc w:val="both"/>
      </w:pPr>
      <w:r>
        <w:t>Предоставление муниципальной услуги осуществляется бесплатно.</w:t>
      </w:r>
    </w:p>
    <w:p w:rsidR="00820701" w:rsidRDefault="00820701">
      <w:pPr>
        <w:pStyle w:val="ConsPlusNormal"/>
        <w:spacing w:before="220"/>
        <w:ind w:firstLine="540"/>
        <w:jc w:val="both"/>
      </w:pPr>
      <w:r>
        <w:t>Максимальный срок ожидания в очереди при обращении за предоставлением муниципальной услуги составляет не более 15 минут.</w:t>
      </w:r>
    </w:p>
    <w:p w:rsidR="00820701" w:rsidRDefault="00820701">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составляет не более 15 минут.</w:t>
      </w:r>
    </w:p>
    <w:p w:rsidR="00820701" w:rsidRDefault="00820701">
      <w:pPr>
        <w:pStyle w:val="ConsPlusNormal"/>
        <w:spacing w:before="220"/>
        <w:ind w:firstLine="540"/>
        <w:jc w:val="both"/>
      </w:pPr>
      <w:r>
        <w:t>19. Приостановление предоставления настоящей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20701" w:rsidRDefault="00820701">
      <w:pPr>
        <w:pStyle w:val="ConsPlusNormal"/>
        <w:spacing w:before="220"/>
        <w:ind w:firstLine="540"/>
        <w:jc w:val="both"/>
      </w:pPr>
      <w:r>
        <w:t>20. В предоставлении муниципальной услуги заявителю может быть отказано в случае:</w:t>
      </w:r>
    </w:p>
    <w:p w:rsidR="00820701" w:rsidRDefault="00820701">
      <w:pPr>
        <w:pStyle w:val="ConsPlusNormal"/>
        <w:spacing w:before="22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20701" w:rsidRDefault="00820701">
      <w:pPr>
        <w:pStyle w:val="ConsPlusNormal"/>
        <w:spacing w:before="220"/>
        <w:ind w:firstLine="540"/>
        <w:jc w:val="both"/>
      </w:pPr>
      <w:r>
        <w:t>земельный участок не относится к землям, государственная собственность на которые не разграничена;</w:t>
      </w:r>
    </w:p>
    <w:p w:rsidR="00820701" w:rsidRDefault="00820701">
      <w:pPr>
        <w:pStyle w:val="ConsPlusNormal"/>
        <w:spacing w:before="220"/>
        <w:ind w:firstLine="540"/>
        <w:jc w:val="both"/>
      </w:pPr>
      <w:r>
        <w:t xml:space="preserve">границы земельного участка подлежат уточнению в соответствии с требованиями Федерального </w:t>
      </w:r>
      <w:hyperlink r:id="rId33" w:history="1">
        <w:r>
          <w:rPr>
            <w:color w:val="0000FF"/>
          </w:rPr>
          <w:t>закона</w:t>
        </w:r>
      </w:hyperlink>
      <w:r>
        <w:t xml:space="preserve"> "О государственной регистрации недвижимости" от 13.07.2015 N 218-ФЗ;</w:t>
      </w:r>
    </w:p>
    <w:p w:rsidR="00820701" w:rsidRDefault="00820701">
      <w:pPr>
        <w:pStyle w:val="ConsPlusNormal"/>
        <w:spacing w:before="220"/>
        <w:ind w:firstLine="54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20701" w:rsidRDefault="00820701">
      <w:pPr>
        <w:pStyle w:val="ConsPlusNormal"/>
        <w:spacing w:before="220"/>
        <w:ind w:firstLine="54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20701" w:rsidRDefault="00820701">
      <w:pPr>
        <w:pStyle w:val="ConsPlusNormal"/>
        <w:spacing w:before="220"/>
        <w:ind w:firstLine="540"/>
        <w:jc w:val="both"/>
      </w:pPr>
      <w: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20701" w:rsidRDefault="00820701">
      <w:pPr>
        <w:pStyle w:val="ConsPlusNormal"/>
        <w:spacing w:before="22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20701" w:rsidRDefault="00820701">
      <w:pPr>
        <w:pStyle w:val="ConsPlusNormal"/>
        <w:spacing w:before="22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20701" w:rsidRDefault="00820701">
      <w:pPr>
        <w:pStyle w:val="ConsPlusNormal"/>
        <w:spacing w:before="220"/>
        <w:ind w:firstLine="540"/>
        <w:jc w:val="both"/>
      </w:pPr>
      <w:r>
        <w:t>земельный участок не отнесен к определенной категории земель;</w:t>
      </w:r>
    </w:p>
    <w:p w:rsidR="00820701" w:rsidRDefault="00820701">
      <w:pPr>
        <w:pStyle w:val="ConsPlusNormal"/>
        <w:spacing w:before="220"/>
        <w:ind w:firstLine="540"/>
        <w:jc w:val="both"/>
      </w:pPr>
      <w: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20701" w:rsidRDefault="00820701">
      <w:pPr>
        <w:pStyle w:val="ConsPlusNormal"/>
        <w:spacing w:before="220"/>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Pr>
            <w:color w:val="0000FF"/>
          </w:rPr>
          <w:t>частью 11 статьи 55.32</w:t>
        </w:r>
      </w:hyperlink>
      <w:r>
        <w:t xml:space="preserve"> Градостроительного кодекса Российской Федерации;</w:t>
      </w:r>
    </w:p>
    <w:p w:rsidR="00820701" w:rsidRDefault="00820701">
      <w:pPr>
        <w:pStyle w:val="ConsPlusNormal"/>
        <w:spacing w:before="220"/>
        <w:ind w:firstLine="5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Pr>
            <w:color w:val="0000FF"/>
          </w:rPr>
          <w:t>статьей 39.36</w:t>
        </w:r>
      </w:hyperlink>
      <w:r>
        <w:t xml:space="preserve"> Земельного кодекса Российской Федерации;</w:t>
      </w:r>
    </w:p>
    <w:p w:rsidR="00820701" w:rsidRDefault="00820701">
      <w:pPr>
        <w:pStyle w:val="ConsPlusNormal"/>
        <w:spacing w:before="220"/>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20701" w:rsidRDefault="00820701">
      <w:pPr>
        <w:pStyle w:val="ConsPlusNormal"/>
        <w:spacing w:before="220"/>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820701" w:rsidRDefault="00820701">
      <w:pPr>
        <w:pStyle w:val="ConsPlusNormal"/>
        <w:spacing w:before="220"/>
        <w:ind w:firstLine="54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20701" w:rsidRDefault="00820701">
      <w:pPr>
        <w:pStyle w:val="ConsPlusNormal"/>
        <w:spacing w:before="220"/>
        <w:ind w:firstLine="540"/>
        <w:jc w:val="both"/>
      </w:pPr>
      <w: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20701" w:rsidRDefault="00820701">
      <w:pPr>
        <w:pStyle w:val="ConsPlusNormal"/>
        <w:spacing w:before="22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20701" w:rsidRDefault="00820701">
      <w:pPr>
        <w:pStyle w:val="ConsPlusNormal"/>
        <w:spacing w:before="22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20701" w:rsidRDefault="00820701">
      <w:pPr>
        <w:pStyle w:val="ConsPlusNormal"/>
        <w:spacing w:before="220"/>
        <w:ind w:firstLine="540"/>
        <w:jc w:val="both"/>
      </w:pPr>
      <w:r>
        <w:t>в отношении земельного участка принято решение о предварительном согласовании его предоставления;</w:t>
      </w:r>
    </w:p>
    <w:p w:rsidR="00820701" w:rsidRDefault="00820701">
      <w:pPr>
        <w:pStyle w:val="ConsPlusNormal"/>
        <w:spacing w:before="22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20701" w:rsidRDefault="00820701">
      <w:pPr>
        <w:pStyle w:val="ConsPlusNormal"/>
        <w:spacing w:before="220"/>
        <w:ind w:firstLine="540"/>
        <w:jc w:val="both"/>
      </w:pPr>
      <w: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20701" w:rsidRDefault="00820701">
      <w:pPr>
        <w:pStyle w:val="ConsPlusNormal"/>
        <w:spacing w:before="22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20701" w:rsidRDefault="00820701">
      <w:pPr>
        <w:pStyle w:val="ConsPlusNormal"/>
        <w:spacing w:before="220"/>
        <w:ind w:firstLine="540"/>
        <w:jc w:val="both"/>
      </w:pPr>
      <w:r>
        <w:t>21. Срок регистрации заявления о предоставлении муниципальной услуги, предусмотренной настоящим регламентом, в течение одного рабочего дня (дня фактического поступления заявления) в Администрацию Томского района.</w:t>
      </w:r>
    </w:p>
    <w:p w:rsidR="00820701" w:rsidRDefault="00820701">
      <w:pPr>
        <w:pStyle w:val="ConsPlusNormal"/>
        <w:spacing w:before="220"/>
        <w:ind w:firstLine="540"/>
        <w:jc w:val="both"/>
      </w:pPr>
      <w:r>
        <w:t>22. Требования к помещениям, в которых предоставляется муниципальная услуга:</w:t>
      </w:r>
    </w:p>
    <w:p w:rsidR="00820701" w:rsidRDefault="00820701">
      <w:pPr>
        <w:pStyle w:val="ConsPlusNormal"/>
        <w:spacing w:before="220"/>
        <w:ind w:firstLine="540"/>
        <w:jc w:val="both"/>
      </w:pPr>
      <w:r>
        <w:t>муниципальная услуга предоставляется в помещениях Администрации, соответствующих санитарно-эпидемиологическим правилам и нормативам;</w:t>
      </w:r>
    </w:p>
    <w:p w:rsidR="00820701" w:rsidRDefault="00820701">
      <w:pPr>
        <w:pStyle w:val="ConsPlusNormal"/>
        <w:spacing w:before="220"/>
        <w:ind w:firstLine="540"/>
        <w:jc w:val="both"/>
      </w:pPr>
      <w: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820701" w:rsidRDefault="00820701">
      <w:pPr>
        <w:pStyle w:val="ConsPlusNormal"/>
        <w:spacing w:before="220"/>
        <w:ind w:firstLine="540"/>
        <w:jc w:val="both"/>
      </w:pPr>
      <w:r>
        <w:t>для ожидания приема заявителям отведены места, оборудованные стульями, столами для возможности оформления документов.</w:t>
      </w:r>
    </w:p>
    <w:p w:rsidR="00820701" w:rsidRDefault="00820701">
      <w:pPr>
        <w:pStyle w:val="ConsPlusNormal"/>
        <w:spacing w:before="220"/>
        <w:ind w:firstLine="540"/>
        <w:jc w:val="both"/>
      </w:pPr>
      <w:r>
        <w:t>22.1. Для получения муниципальной услуги инвалидами Администрацией Томского района обеспечиваются:</w:t>
      </w:r>
    </w:p>
    <w:p w:rsidR="00820701" w:rsidRDefault="00820701">
      <w:pPr>
        <w:pStyle w:val="ConsPlusNormal"/>
        <w:spacing w:before="220"/>
        <w:ind w:firstLine="540"/>
        <w:jc w:val="both"/>
      </w:pPr>
      <w:r>
        <w:t>условия беспрепятственного доступа к объекту (зданию, помещению), в котором предоставляется муниципальная услуга;</w:t>
      </w:r>
    </w:p>
    <w:p w:rsidR="00820701" w:rsidRDefault="00820701">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820701" w:rsidRDefault="0082070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820701" w:rsidRDefault="0082070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820701" w:rsidRDefault="00820701">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0701" w:rsidRDefault="00820701">
      <w:pPr>
        <w:pStyle w:val="ConsPlusNormal"/>
        <w:spacing w:before="220"/>
        <w:ind w:firstLine="540"/>
        <w:jc w:val="both"/>
      </w:pPr>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0701" w:rsidRDefault="00820701">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820701" w:rsidRDefault="00820701">
      <w:pPr>
        <w:pStyle w:val="ConsPlusNormal"/>
        <w:spacing w:before="220"/>
        <w:ind w:firstLine="540"/>
        <w:jc w:val="both"/>
      </w:pPr>
      <w:r>
        <w:lastRenderedPageBreak/>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820701" w:rsidRDefault="00820701">
      <w:pPr>
        <w:pStyle w:val="ConsPlusNormal"/>
        <w:spacing w:before="220"/>
        <w:ind w:firstLine="540"/>
        <w:jc w:val="both"/>
      </w:pPr>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20701" w:rsidRDefault="00820701">
      <w:pPr>
        <w:pStyle w:val="ConsPlusNormal"/>
        <w:spacing w:before="220"/>
        <w:ind w:firstLine="540"/>
        <w:jc w:val="both"/>
      </w:pPr>
      <w:r>
        <w:t>23. Показателями доступности и качества муниципальной услуги являются:</w:t>
      </w:r>
    </w:p>
    <w:p w:rsidR="00820701" w:rsidRDefault="00820701">
      <w:pPr>
        <w:pStyle w:val="ConsPlusNormal"/>
        <w:spacing w:before="220"/>
        <w:ind w:firstLine="540"/>
        <w:jc w:val="both"/>
      </w:pPr>
      <w:r>
        <w:t>соблюдение сроков предоставления муниципальной услуги;</w:t>
      </w:r>
    </w:p>
    <w:p w:rsidR="00820701" w:rsidRDefault="00820701">
      <w:pPr>
        <w:pStyle w:val="ConsPlusNormal"/>
        <w:spacing w:before="220"/>
        <w:ind w:firstLine="540"/>
        <w:jc w:val="both"/>
      </w:pPr>
      <w:r>
        <w:t>соблюдение порядка информирования о муниципальной услуге;</w:t>
      </w:r>
    </w:p>
    <w:p w:rsidR="00820701" w:rsidRDefault="00820701">
      <w:pPr>
        <w:pStyle w:val="ConsPlusNormal"/>
        <w:spacing w:before="220"/>
        <w:ind w:firstLine="540"/>
        <w:jc w:val="both"/>
      </w:pPr>
      <w:r>
        <w:t>соблюдение условий ожидания приема для предоставления муниципальной услуги (получения результатов предоставления муниципальной услуги);</w:t>
      </w:r>
    </w:p>
    <w:p w:rsidR="00820701" w:rsidRDefault="00820701">
      <w:pPr>
        <w:pStyle w:val="ConsPlusNormal"/>
        <w:spacing w:before="220"/>
        <w:ind w:firstLine="540"/>
        <w:jc w:val="both"/>
      </w:pPr>
      <w:r>
        <w:t>отсутствие избыточных административных процедур при предоставлении муниципальной услуги.</w:t>
      </w:r>
    </w:p>
    <w:p w:rsidR="00820701" w:rsidRDefault="00820701">
      <w:pPr>
        <w:pStyle w:val="ConsPlusNormal"/>
        <w:spacing w:before="220"/>
        <w:ind w:firstLine="540"/>
        <w:jc w:val="both"/>
      </w:pPr>
      <w:r>
        <w:t>23.1. Особенности предоставления муниципальной услуги в электронной форме и через МФЦ по предоставлению государственных и муниципальных услуг.</w:t>
      </w:r>
    </w:p>
    <w:p w:rsidR="00820701" w:rsidRDefault="00820701">
      <w:pPr>
        <w:pStyle w:val="ConsPlusNormal"/>
        <w:spacing w:before="220"/>
        <w:ind w:firstLine="540"/>
        <w:jc w:val="both"/>
      </w:pPr>
      <w:r>
        <w:t xml:space="preserve">Подача заявления и документов, указанных в </w:t>
      </w:r>
      <w:hyperlink w:anchor="P122" w:history="1">
        <w:r>
          <w:rPr>
            <w:color w:val="0000FF"/>
          </w:rPr>
          <w:t>пункте 17</w:t>
        </w:r>
      </w:hyperlink>
      <w:r>
        <w:t xml:space="preserve"> настоящего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820701" w:rsidRDefault="00820701">
      <w:pPr>
        <w:pStyle w:val="ConsPlusNormal"/>
        <w:spacing w:before="220"/>
        <w:ind w:firstLine="540"/>
        <w:jc w:val="both"/>
      </w:pPr>
      <w:r>
        <w:t xml:space="preserve">Подача заявления и документов, указанных в </w:t>
      </w:r>
      <w:hyperlink w:anchor="P122" w:history="1">
        <w:r>
          <w:rPr>
            <w:color w:val="0000FF"/>
          </w:rPr>
          <w:t>пункте 17</w:t>
        </w:r>
      </w:hyperlink>
      <w:r>
        <w:t xml:space="preserve"> настоящего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820701" w:rsidRDefault="00820701">
      <w:pPr>
        <w:pStyle w:val="ConsPlusNormal"/>
        <w:spacing w:before="220"/>
        <w:ind w:firstLine="540"/>
        <w:jc w:val="both"/>
      </w:pPr>
      <w:r>
        <w:t xml:space="preserve">23.2. Заявления и документы, указанные в </w:t>
      </w:r>
      <w:hyperlink w:anchor="P122" w:history="1">
        <w:r>
          <w:rPr>
            <w:color w:val="0000FF"/>
          </w:rPr>
          <w:t>пункте 17</w:t>
        </w:r>
      </w:hyperlink>
      <w:r>
        <w:t xml:space="preserve"> настоящего регламента, заинтересованное лицо может подать посредством обращения в МФЦ.</w:t>
      </w:r>
    </w:p>
    <w:p w:rsidR="00820701" w:rsidRDefault="00820701">
      <w:pPr>
        <w:pStyle w:val="ConsPlusNormal"/>
        <w:spacing w:before="220"/>
        <w:ind w:firstLine="540"/>
        <w:jc w:val="both"/>
      </w:pPr>
      <w:r>
        <w:t>23.3. Необходимый пакет документов, поступивший в Администрацию через МФЦ, регистрируется в операционном зале "Единое окно".</w:t>
      </w:r>
    </w:p>
    <w:p w:rsidR="00820701" w:rsidRDefault="00820701">
      <w:pPr>
        <w:pStyle w:val="ConsPlusNormal"/>
        <w:spacing w:before="220"/>
        <w:ind w:firstLine="540"/>
        <w:jc w:val="both"/>
      </w:pPr>
      <w:r>
        <w:t>23.4. Срок рассмотрения заявления исчисляется с момента его поступления и регистрации в операционном зале "Единое окно".</w:t>
      </w:r>
    </w:p>
    <w:p w:rsidR="00820701" w:rsidRDefault="00820701">
      <w:pPr>
        <w:pStyle w:val="ConsPlusNormal"/>
        <w:spacing w:before="220"/>
        <w:ind w:firstLine="540"/>
        <w:jc w:val="both"/>
      </w:pPr>
      <w:r>
        <w:t>23.5. Получение заявителем результата предоставления муниципальной услуги в случае подачи заявления через МФЦ осуществляется также посредством МФЦ.</w:t>
      </w:r>
    </w:p>
    <w:p w:rsidR="00820701" w:rsidRDefault="00820701">
      <w:pPr>
        <w:pStyle w:val="ConsPlusNormal"/>
        <w:jc w:val="both"/>
      </w:pPr>
    </w:p>
    <w:p w:rsidR="00820701" w:rsidRDefault="00820701">
      <w:pPr>
        <w:pStyle w:val="ConsPlusTitle"/>
        <w:jc w:val="center"/>
        <w:outlineLvl w:val="1"/>
      </w:pPr>
      <w:r>
        <w:t>III. СОСТАВ, ПОСЛЕДОВАТЕЛЬНОСТЬ И СРОКИ ВЫПОЛНЕНИЯ</w:t>
      </w:r>
    </w:p>
    <w:p w:rsidR="00820701" w:rsidRDefault="00820701">
      <w:pPr>
        <w:pStyle w:val="ConsPlusTitle"/>
        <w:jc w:val="center"/>
      </w:pPr>
      <w:r>
        <w:t>АДМИНИСТРАТИВНЫХ ПРОЦЕДУР, ТРЕБОВАНИЯ К ПОРЯДКУ</w:t>
      </w:r>
    </w:p>
    <w:p w:rsidR="00820701" w:rsidRDefault="00820701">
      <w:pPr>
        <w:pStyle w:val="ConsPlusTitle"/>
        <w:jc w:val="center"/>
      </w:pPr>
      <w:r>
        <w:t>ИХ ВЫПОЛНЕНИЯ, В ТОМ ЧИСЛЕ ОСОБЕННОСТИ ВЫПОЛНЕНИЯ</w:t>
      </w:r>
    </w:p>
    <w:p w:rsidR="00820701" w:rsidRDefault="00820701">
      <w:pPr>
        <w:pStyle w:val="ConsPlusTitle"/>
        <w:jc w:val="center"/>
      </w:pPr>
      <w:r>
        <w:lastRenderedPageBreak/>
        <w:t>АДМИНИСТРАТИВНЫХ ПРОЦЕДУР В ЭЛЕКТРОННОЙ ФОРМЕ,</w:t>
      </w:r>
    </w:p>
    <w:p w:rsidR="00820701" w:rsidRDefault="00820701">
      <w:pPr>
        <w:pStyle w:val="ConsPlusTitle"/>
        <w:jc w:val="center"/>
      </w:pPr>
      <w:r>
        <w:t>А ТАКЖЕ ОСОБЕННОСТИ ВЫПОЛНЕНИЯ АДМИНИСТРАТИВНЫХ</w:t>
      </w:r>
    </w:p>
    <w:p w:rsidR="00820701" w:rsidRDefault="00820701">
      <w:pPr>
        <w:pStyle w:val="ConsPlusTitle"/>
        <w:jc w:val="center"/>
      </w:pPr>
      <w:r>
        <w:t>ПРОЦЕДУР В МНОГОФУНКЦИОНАЛЬНЫХ ЦЕНТРАХ</w:t>
      </w:r>
    </w:p>
    <w:p w:rsidR="00820701" w:rsidRDefault="00820701">
      <w:pPr>
        <w:pStyle w:val="ConsPlusNormal"/>
        <w:jc w:val="both"/>
      </w:pPr>
    </w:p>
    <w:p w:rsidR="00820701" w:rsidRDefault="00820701">
      <w:pPr>
        <w:pStyle w:val="ConsPlusTitle"/>
        <w:jc w:val="center"/>
        <w:outlineLvl w:val="2"/>
      </w:pPr>
      <w:r>
        <w:t>Глава 1. ПЕРЕЧЕНЬ АДМИНИСТРАТИВНЫХ ПРОЦЕДУР</w:t>
      </w:r>
    </w:p>
    <w:p w:rsidR="00820701" w:rsidRDefault="00820701">
      <w:pPr>
        <w:pStyle w:val="ConsPlusNormal"/>
        <w:jc w:val="both"/>
      </w:pPr>
    </w:p>
    <w:p w:rsidR="00820701" w:rsidRDefault="00820701">
      <w:pPr>
        <w:pStyle w:val="ConsPlusNormal"/>
        <w:ind w:firstLine="540"/>
        <w:jc w:val="both"/>
      </w:pPr>
      <w:r>
        <w:t>24. Предоставление муниципальной услуги включает в себя следующие административные процедуры:</w:t>
      </w:r>
    </w:p>
    <w:p w:rsidR="00820701" w:rsidRDefault="00820701">
      <w:pPr>
        <w:pStyle w:val="ConsPlusNormal"/>
        <w:spacing w:before="220"/>
        <w:ind w:firstLine="540"/>
        <w:jc w:val="both"/>
      </w:pPr>
      <w:r>
        <w:t>1) принятие решения о проведении аукциона и установление первоначальной цены лота;</w:t>
      </w:r>
    </w:p>
    <w:p w:rsidR="00820701" w:rsidRDefault="00820701">
      <w:pPr>
        <w:pStyle w:val="ConsPlusNormal"/>
        <w:spacing w:before="220"/>
        <w:ind w:firstLine="540"/>
        <w:jc w:val="both"/>
      </w:pPr>
      <w:r>
        <w:t>2) подготовка и размещение на официальном сайте Российской Федерации на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массовой информации;</w:t>
      </w:r>
    </w:p>
    <w:p w:rsidR="00820701" w:rsidRDefault="00820701">
      <w:pPr>
        <w:pStyle w:val="ConsPlusNormal"/>
        <w:spacing w:before="220"/>
        <w:ind w:firstLine="540"/>
        <w:jc w:val="both"/>
      </w:pPr>
      <w:r>
        <w:t>3) прием, регистрация и рассмотрение заявок на участие в аукционе (далее - заявок);</w:t>
      </w:r>
    </w:p>
    <w:p w:rsidR="00820701" w:rsidRDefault="00820701">
      <w:pPr>
        <w:pStyle w:val="ConsPlusNormal"/>
        <w:spacing w:before="220"/>
        <w:ind w:firstLine="540"/>
        <w:jc w:val="both"/>
      </w:pPr>
      <w:r>
        <w:t>4) осуществление межведомственного информационного взаимодействия;</w:t>
      </w:r>
    </w:p>
    <w:p w:rsidR="00820701" w:rsidRDefault="00820701">
      <w:pPr>
        <w:pStyle w:val="ConsPlusNormal"/>
        <w:spacing w:before="220"/>
        <w:ind w:firstLine="540"/>
        <w:jc w:val="both"/>
      </w:pPr>
      <w:r>
        <w:t>5) проведение аукциона;</w:t>
      </w:r>
    </w:p>
    <w:p w:rsidR="00820701" w:rsidRDefault="00820701">
      <w:pPr>
        <w:pStyle w:val="ConsPlusNormal"/>
        <w:spacing w:before="220"/>
        <w:ind w:firstLine="540"/>
        <w:jc w:val="both"/>
      </w:pPr>
      <w:r>
        <w:t>6) предоставление земельного участка путем подписания договора аренды (купли-продажи) земельного участка.</w:t>
      </w:r>
    </w:p>
    <w:p w:rsidR="00820701" w:rsidRDefault="00820701">
      <w:pPr>
        <w:pStyle w:val="ConsPlusNormal"/>
        <w:spacing w:before="220"/>
        <w:ind w:firstLine="540"/>
        <w:jc w:val="both"/>
      </w:pPr>
      <w:r>
        <w:t xml:space="preserve">25. Последовательность административных процедур (действий) при предоставлении муниципальной услуги осуществляется в соответствии с </w:t>
      </w:r>
      <w:hyperlink w:anchor="P522" w:history="1">
        <w:r>
          <w:rPr>
            <w:color w:val="0000FF"/>
          </w:rPr>
          <w:t>блок-схемой</w:t>
        </w:r>
      </w:hyperlink>
      <w:r>
        <w:t xml:space="preserve"> приложения N 3.</w:t>
      </w:r>
    </w:p>
    <w:p w:rsidR="00820701" w:rsidRDefault="00820701">
      <w:pPr>
        <w:pStyle w:val="ConsPlusNormal"/>
        <w:jc w:val="both"/>
      </w:pPr>
    </w:p>
    <w:p w:rsidR="00820701" w:rsidRDefault="00820701">
      <w:pPr>
        <w:pStyle w:val="ConsPlusTitle"/>
        <w:jc w:val="center"/>
        <w:outlineLvl w:val="2"/>
      </w:pPr>
      <w:r>
        <w:t>Глава 2. ПРИНЯТИЕ РЕШЕНИЯ О ПРОВЕДЕНИИ АУКЦИОНА</w:t>
      </w:r>
    </w:p>
    <w:p w:rsidR="00820701" w:rsidRDefault="00820701">
      <w:pPr>
        <w:pStyle w:val="ConsPlusTitle"/>
        <w:jc w:val="center"/>
      </w:pPr>
      <w:r>
        <w:t>И УСТАНОВЛЕНИЕ ПЕРВОНАЧАЛЬНОЙ ЦЕНЫ ЛОТА</w:t>
      </w:r>
    </w:p>
    <w:p w:rsidR="00820701" w:rsidRDefault="00820701">
      <w:pPr>
        <w:pStyle w:val="ConsPlusNormal"/>
        <w:jc w:val="both"/>
      </w:pPr>
    </w:p>
    <w:p w:rsidR="00820701" w:rsidRDefault="00820701">
      <w:pPr>
        <w:pStyle w:val="ConsPlusNormal"/>
        <w:ind w:firstLine="540"/>
        <w:jc w:val="both"/>
      </w:pPr>
      <w:r>
        <w:t>26. Основанием для начала исполнения административной процедуры является наличие земельного участка, поставленного на государственный кадастровый учет, и (или) заявления о проведении аукциона заинтересованного лица в предоставлении земельного участка лица.</w:t>
      </w:r>
    </w:p>
    <w:p w:rsidR="00820701" w:rsidRDefault="00820701">
      <w:pPr>
        <w:pStyle w:val="ConsPlusNormal"/>
        <w:spacing w:before="220"/>
        <w:ind w:firstLine="540"/>
        <w:jc w:val="both"/>
      </w:pPr>
      <w:r>
        <w:t>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или органа местного самоуправления осуществляется согласно регламенту "Утверждение схемы расположения земельного участка на кадастровом плане территории в целях его образования путем раздела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rsidR="00820701" w:rsidRDefault="00820701">
      <w:pPr>
        <w:pStyle w:val="ConsPlusNormal"/>
        <w:spacing w:before="220"/>
        <w:ind w:firstLine="540"/>
        <w:jc w:val="both"/>
      </w:pPr>
      <w:r>
        <w:t xml:space="preserve">27. Решение о проведении аукциона принимается уполномоченным органом, в том числе по заявлению граждан и юридических лиц при поступлении от заинтересованного в предоставлении земельного участка лица заявления о проведении аукциона и при отсутствии оснований, предусмотренных </w:t>
      </w:r>
      <w:hyperlink r:id="rId37" w:history="1">
        <w:r>
          <w:rPr>
            <w:color w:val="0000FF"/>
          </w:rPr>
          <w:t>пунктом 8 статьи 39.11</w:t>
        </w:r>
      </w:hyperlink>
      <w:r>
        <w:t xml:space="preserve"> Земельного кодекса Российской Федерации. Решение о проведении аукциона утверждается в форме постановления Администрации Томского района, подписанного Главой Томского района.</w:t>
      </w:r>
    </w:p>
    <w:p w:rsidR="00820701" w:rsidRDefault="00820701">
      <w:pPr>
        <w:pStyle w:val="ConsPlusNormal"/>
        <w:spacing w:before="220"/>
        <w:ind w:firstLine="540"/>
        <w:jc w:val="both"/>
      </w:pPr>
      <w:r>
        <w:t>28. Начальной ценой предмета аукциона по продаже земельного участка по выбору Администрации Томского района является:</w:t>
      </w:r>
    </w:p>
    <w:p w:rsidR="00820701" w:rsidRDefault="00820701">
      <w:pPr>
        <w:pStyle w:val="ConsPlusNormal"/>
        <w:spacing w:before="220"/>
        <w:ind w:firstLine="540"/>
        <w:jc w:val="both"/>
      </w:pPr>
      <w:r>
        <w:t xml:space="preserve">1) рыночная стоимость в соответствии с Федеральным </w:t>
      </w:r>
      <w:hyperlink r:id="rId38" w:history="1">
        <w:r>
          <w:rPr>
            <w:color w:val="0000FF"/>
          </w:rPr>
          <w:t>законом</w:t>
        </w:r>
      </w:hyperlink>
      <w:r>
        <w:t xml:space="preserve"> от 29 июля 1998 года N 135-ФЗ "Об оценочной деятельности в Российской Федерации";</w:t>
      </w:r>
    </w:p>
    <w:p w:rsidR="00820701" w:rsidRDefault="00820701">
      <w:pPr>
        <w:pStyle w:val="ConsPlusNormal"/>
        <w:spacing w:before="220"/>
        <w:ind w:firstLine="540"/>
        <w:jc w:val="both"/>
      </w:pPr>
      <w:r>
        <w:lastRenderedPageBreak/>
        <w:t>2)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20701" w:rsidRDefault="00820701">
      <w:pPr>
        <w:pStyle w:val="ConsPlusNormal"/>
        <w:spacing w:before="220"/>
        <w:ind w:firstLine="540"/>
        <w:jc w:val="both"/>
      </w:pPr>
      <w:r>
        <w:t xml:space="preserve">29. Начальная цена предмета аукциона по продаже земельного участка устанавливается в соответствии с </w:t>
      </w:r>
      <w:hyperlink r:id="rId39" w:history="1">
        <w:r>
          <w:rPr>
            <w:color w:val="0000FF"/>
          </w:rPr>
          <w:t>п. 12</w:t>
        </w:r>
      </w:hyperlink>
      <w:r>
        <w:t xml:space="preserve">, </w:t>
      </w:r>
      <w:hyperlink r:id="rId40" w:history="1">
        <w:r>
          <w:rPr>
            <w:color w:val="0000FF"/>
          </w:rPr>
          <w:t>14</w:t>
        </w:r>
      </w:hyperlink>
      <w:r>
        <w:t xml:space="preserve">, </w:t>
      </w:r>
      <w:hyperlink r:id="rId41" w:history="1">
        <w:r>
          <w:rPr>
            <w:color w:val="0000FF"/>
          </w:rPr>
          <w:t>15 ст. 39.11</w:t>
        </w:r>
      </w:hyperlink>
      <w:r>
        <w:t xml:space="preserve"> Земельного кодекса Российской Федерации. По результатам аукциона по продаже земельного участка определяется цена такого земельного участка.</w:t>
      </w:r>
    </w:p>
    <w:p w:rsidR="00820701" w:rsidRDefault="00820701">
      <w:pPr>
        <w:pStyle w:val="ConsPlusNormal"/>
        <w:spacing w:before="220"/>
        <w:ind w:firstLine="540"/>
        <w:jc w:val="both"/>
      </w:pPr>
      <w:bookmarkStart w:id="7" w:name="P241"/>
      <w:bookmarkEnd w:id="7"/>
      <w:r>
        <w:t>30. Срок административной процедуры составляет 2 месяца со дня поступления заявления заинтересованного лица о проведении аукциона.</w:t>
      </w:r>
    </w:p>
    <w:p w:rsidR="00820701" w:rsidRDefault="00820701">
      <w:pPr>
        <w:pStyle w:val="ConsPlusNormal"/>
        <w:spacing w:before="220"/>
        <w:ind w:firstLine="540"/>
        <w:jc w:val="both"/>
      </w:pPr>
      <w:r>
        <w:t>31. Результатом исполнения административной процедуры является принятие решения Главы Томского района (Постановления Администрации Томского района) о проведении аукциона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20701" w:rsidRDefault="00820701">
      <w:pPr>
        <w:pStyle w:val="ConsPlusNormal"/>
        <w:jc w:val="both"/>
      </w:pPr>
    </w:p>
    <w:p w:rsidR="00820701" w:rsidRDefault="00820701">
      <w:pPr>
        <w:pStyle w:val="ConsPlusTitle"/>
        <w:jc w:val="center"/>
        <w:outlineLvl w:val="2"/>
      </w:pPr>
      <w:r>
        <w:t>Глава 3. ПОДГОТОВКА И РАЗМЕЩЕНИЕ НА ОФИЦИАЛЬНОМ</w:t>
      </w:r>
    </w:p>
    <w:p w:rsidR="00820701" w:rsidRDefault="00820701">
      <w:pPr>
        <w:pStyle w:val="ConsPlusTitle"/>
        <w:jc w:val="center"/>
      </w:pPr>
      <w:r>
        <w:t>САЙТЕ ИЗВЕЩЕНИЯ О ПРОВЕДЕНИИ АУКЦИОНА</w:t>
      </w:r>
    </w:p>
    <w:p w:rsidR="00820701" w:rsidRDefault="00820701">
      <w:pPr>
        <w:pStyle w:val="ConsPlusNormal"/>
        <w:jc w:val="both"/>
      </w:pPr>
    </w:p>
    <w:p w:rsidR="00820701" w:rsidRDefault="00820701">
      <w:pPr>
        <w:pStyle w:val="ConsPlusNormal"/>
        <w:ind w:firstLine="540"/>
        <w:jc w:val="both"/>
      </w:pPr>
      <w:r>
        <w:t>32. Основанием для начала административной процедуры является наличие принятого постановления Администрации Томского района о проведении аукциона.</w:t>
      </w:r>
    </w:p>
    <w:p w:rsidR="00820701" w:rsidRDefault="00820701">
      <w:pPr>
        <w:pStyle w:val="ConsPlusNormal"/>
        <w:spacing w:before="220"/>
        <w:ind w:firstLine="540"/>
        <w:jc w:val="both"/>
      </w:pPr>
      <w:r>
        <w:t xml:space="preserve">33. Специалист Администрации Томского района осуществляет подготовку извещения о проведении аукциона, которое содержит сведения, предусмотренные </w:t>
      </w:r>
      <w:hyperlink r:id="rId42" w:history="1">
        <w:r>
          <w:rPr>
            <w:color w:val="0000FF"/>
          </w:rPr>
          <w:t>пунктом 21 статьи 39.11</w:t>
        </w:r>
      </w:hyperlink>
      <w:r>
        <w:t xml:space="preserve"> Земельного кодекса Российской Федерации.</w:t>
      </w:r>
    </w:p>
    <w:p w:rsidR="00820701" w:rsidRDefault="00820701">
      <w:pPr>
        <w:pStyle w:val="ConsPlusNormal"/>
        <w:spacing w:before="220"/>
        <w:ind w:firstLine="540"/>
        <w:jc w:val="both"/>
      </w:pPr>
      <w:r>
        <w:t>34.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массовой информации не менее чем за тридцать дней до дня проведения аукциона для ознакомления всем заинтересованным лицам.</w:t>
      </w:r>
    </w:p>
    <w:p w:rsidR="00820701" w:rsidRDefault="00820701">
      <w:pPr>
        <w:pStyle w:val="ConsPlusNormal"/>
        <w:spacing w:before="220"/>
        <w:ind w:firstLine="540"/>
        <w:jc w:val="both"/>
      </w:pPr>
      <w:r>
        <w:t>35.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20701" w:rsidRDefault="00820701">
      <w:pPr>
        <w:pStyle w:val="ConsPlusNormal"/>
        <w:spacing w:before="220"/>
        <w:ind w:firstLine="540"/>
        <w:jc w:val="both"/>
      </w:pPr>
      <w:r>
        <w:t>36. Результатом административной процедуры является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массовой информации.</w:t>
      </w:r>
    </w:p>
    <w:p w:rsidR="00820701" w:rsidRDefault="00820701">
      <w:pPr>
        <w:pStyle w:val="ConsPlusNormal"/>
        <w:spacing w:before="220"/>
        <w:ind w:firstLine="540"/>
        <w:jc w:val="both"/>
      </w:pPr>
      <w:r>
        <w:t xml:space="preserve">36.1 Срок административной процедуры 10 календарных дней со дня принятия Постановления Администрации Томского района о проведении аукциона, указанный срок не может превышать 2-месячный срок, установленный в </w:t>
      </w:r>
      <w:hyperlink w:anchor="P241" w:history="1">
        <w:r>
          <w:rPr>
            <w:color w:val="0000FF"/>
          </w:rPr>
          <w:t>п. 30</w:t>
        </w:r>
      </w:hyperlink>
      <w:r>
        <w:t xml:space="preserve"> настоящего регламента.</w:t>
      </w:r>
    </w:p>
    <w:p w:rsidR="00820701" w:rsidRDefault="00820701">
      <w:pPr>
        <w:pStyle w:val="ConsPlusNormal"/>
        <w:jc w:val="both"/>
      </w:pPr>
    </w:p>
    <w:p w:rsidR="00820701" w:rsidRDefault="00820701">
      <w:pPr>
        <w:pStyle w:val="ConsPlusTitle"/>
        <w:jc w:val="center"/>
        <w:outlineLvl w:val="2"/>
      </w:pPr>
      <w:r>
        <w:t>Глава 4. ПРИЕМ, РЕГИСТРАЦИЯ И РАССМОТРЕНИЕ</w:t>
      </w:r>
    </w:p>
    <w:p w:rsidR="00820701" w:rsidRDefault="00820701">
      <w:pPr>
        <w:pStyle w:val="ConsPlusTitle"/>
        <w:jc w:val="center"/>
      </w:pPr>
      <w:r>
        <w:t>ЗАЯВОК НА УЧАСТИЕ В АУКЦИОНЕ</w:t>
      </w:r>
    </w:p>
    <w:p w:rsidR="00820701" w:rsidRDefault="00820701">
      <w:pPr>
        <w:pStyle w:val="ConsPlusNormal"/>
        <w:jc w:val="both"/>
      </w:pPr>
    </w:p>
    <w:p w:rsidR="00820701" w:rsidRDefault="00820701">
      <w:pPr>
        <w:pStyle w:val="ConsPlusNormal"/>
        <w:ind w:firstLine="540"/>
        <w:jc w:val="both"/>
      </w:pPr>
      <w:r>
        <w:t>37. Основанием для начала административной процедуры является установленный в извещении о проведении аукциона срок начала принятия заявок.</w:t>
      </w:r>
    </w:p>
    <w:p w:rsidR="00820701" w:rsidRDefault="00820701">
      <w:pPr>
        <w:pStyle w:val="ConsPlusNormal"/>
        <w:spacing w:before="220"/>
        <w:ind w:firstLine="540"/>
        <w:jc w:val="both"/>
      </w:pPr>
      <w:r>
        <w:lastRenderedPageBreak/>
        <w:t>38. Для участия в аукционе заявители представляют заявку по форме, утвержденной решением (постановлением) Администрации Томского района о проведении аукциона, в Комиссию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комиссия) документы:</w:t>
      </w:r>
    </w:p>
    <w:p w:rsidR="00820701" w:rsidRDefault="00820701">
      <w:pPr>
        <w:pStyle w:val="ConsPlusNormal"/>
        <w:spacing w:before="220"/>
        <w:ind w:firstLine="540"/>
        <w:jc w:val="both"/>
      </w:pPr>
      <w:r>
        <w:t>заявка на участие в аукционе с указанием банковских реквизитов счета для возврата задатка;</w:t>
      </w:r>
    </w:p>
    <w:p w:rsidR="00820701" w:rsidRDefault="00820701">
      <w:pPr>
        <w:pStyle w:val="ConsPlusNormal"/>
        <w:spacing w:before="220"/>
        <w:ind w:firstLine="540"/>
        <w:jc w:val="both"/>
      </w:pPr>
      <w:r>
        <w:t>копии документов, удостоверяющих личность заявителя (для граждан);</w:t>
      </w:r>
    </w:p>
    <w:p w:rsidR="00820701" w:rsidRDefault="00820701">
      <w:pPr>
        <w:pStyle w:val="ConsPlusNormal"/>
        <w:spacing w:before="220"/>
        <w:ind w:firstLine="540"/>
        <w:jc w:val="both"/>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0701" w:rsidRDefault="00820701">
      <w:pPr>
        <w:pStyle w:val="ConsPlusNormal"/>
        <w:spacing w:before="220"/>
        <w:ind w:firstLine="540"/>
        <w:jc w:val="both"/>
      </w:pPr>
      <w:r>
        <w:t>документы, подтверждающие внесение задатка.</w:t>
      </w:r>
    </w:p>
    <w:p w:rsidR="00820701" w:rsidRDefault="00820701">
      <w:pPr>
        <w:pStyle w:val="ConsPlusNormal"/>
        <w:spacing w:before="220"/>
        <w:ind w:firstLine="540"/>
        <w:jc w:val="both"/>
      </w:pPr>
      <w:r>
        <w:t>39. Специалист Управления (член Аукционной комиссии), принявший заявку и необходимый пакет документов, выполняет следующие действия:</w:t>
      </w:r>
    </w:p>
    <w:p w:rsidR="00820701" w:rsidRDefault="00820701">
      <w:pPr>
        <w:pStyle w:val="ConsPlusNormal"/>
        <w:spacing w:before="220"/>
        <w:ind w:firstLine="540"/>
        <w:jc w:val="both"/>
      </w:pPr>
      <w:r>
        <w:t>проверяет документы, удостоверяющие личность заявителя либо его представителя;</w:t>
      </w:r>
    </w:p>
    <w:p w:rsidR="00820701" w:rsidRDefault="00820701">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820701" w:rsidRDefault="00820701">
      <w:pPr>
        <w:pStyle w:val="ConsPlusNormal"/>
        <w:spacing w:before="220"/>
        <w:ind w:firstLine="540"/>
        <w:jc w:val="both"/>
      </w:pPr>
      <w:r>
        <w:t>проверяет форму и содержание представленной заявителем заявки;</w:t>
      </w:r>
    </w:p>
    <w:p w:rsidR="00820701" w:rsidRDefault="00820701">
      <w:pPr>
        <w:pStyle w:val="ConsPlusNormal"/>
        <w:spacing w:before="220"/>
        <w:ind w:firstLine="540"/>
        <w:jc w:val="both"/>
      </w:pPr>
      <w:r>
        <w:t>осуществляет проверку наличия всех необходимых документов и правильность их оформления;</w:t>
      </w:r>
    </w:p>
    <w:p w:rsidR="00820701" w:rsidRDefault="00820701">
      <w:pPr>
        <w:pStyle w:val="ConsPlusNormal"/>
        <w:spacing w:before="220"/>
        <w:ind w:firstLine="540"/>
        <w:jc w:val="both"/>
      </w:pPr>
      <w:r>
        <w:t>регистрирует заявку в день ее поступления.</w:t>
      </w:r>
    </w:p>
    <w:p w:rsidR="00820701" w:rsidRDefault="00820701">
      <w:pPr>
        <w:pStyle w:val="ConsPlusNormal"/>
        <w:spacing w:before="220"/>
        <w:ind w:firstLine="540"/>
        <w:jc w:val="both"/>
      </w:pPr>
      <w:r>
        <w:t>40. Один заявитель вправе подать только одну заявку на участие в аукционе.</w:t>
      </w:r>
    </w:p>
    <w:p w:rsidR="00820701" w:rsidRDefault="00820701">
      <w:pPr>
        <w:pStyle w:val="ConsPlusNormal"/>
        <w:spacing w:before="220"/>
        <w:ind w:firstLine="540"/>
        <w:jc w:val="both"/>
      </w:pPr>
      <w:r>
        <w:t>41. Прием документов прекращается не ранее чем за пять дней до дня проведения аукциона.</w:t>
      </w:r>
    </w:p>
    <w:p w:rsidR="00820701" w:rsidRDefault="00820701">
      <w:pPr>
        <w:pStyle w:val="ConsPlusNormal"/>
        <w:spacing w:before="220"/>
        <w:ind w:firstLine="540"/>
        <w:jc w:val="both"/>
      </w:pPr>
      <w:r>
        <w:t>42. Заявка на участие в аукционе, поступившая по истечении срока приема заявок, возвращается заявителю в день ее поступления.</w:t>
      </w:r>
    </w:p>
    <w:p w:rsidR="00820701" w:rsidRDefault="00820701">
      <w:pPr>
        <w:pStyle w:val="ConsPlusNormal"/>
        <w:spacing w:before="220"/>
        <w:ind w:firstLine="540"/>
        <w:jc w:val="both"/>
      </w:pPr>
      <w:r>
        <w:t>43.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Аукционную комиссию. Член Аукционной комиссии обеспечивает возврат заявителю внесенного им задатка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20701" w:rsidRDefault="00820701">
      <w:pPr>
        <w:pStyle w:val="ConsPlusNormal"/>
        <w:spacing w:before="220"/>
        <w:ind w:firstLine="540"/>
        <w:jc w:val="both"/>
      </w:pPr>
      <w:r>
        <w:t>44. После даты окончания приема заявок, указанной в извещении о проведении аукциона, Аукционная комиссия рассматривает заявки на участие в аукционе.</w:t>
      </w:r>
    </w:p>
    <w:p w:rsidR="00820701" w:rsidRDefault="00820701">
      <w:pPr>
        <w:pStyle w:val="ConsPlusNormal"/>
        <w:spacing w:before="220"/>
        <w:ind w:firstLine="540"/>
        <w:jc w:val="both"/>
      </w:pPr>
      <w:bookmarkStart w:id="8" w:name="P274"/>
      <w:bookmarkEnd w:id="8"/>
      <w:r>
        <w:t>45. Заявитель не допускается к участию в аукционе по следующим основаниям:</w:t>
      </w:r>
    </w:p>
    <w:p w:rsidR="00820701" w:rsidRDefault="00820701">
      <w:pPr>
        <w:pStyle w:val="ConsPlusNormal"/>
        <w:spacing w:before="220"/>
        <w:ind w:firstLine="540"/>
        <w:jc w:val="both"/>
      </w:pPr>
      <w:r>
        <w:t>непредставление указанных в извещении о проведении аукциона необходимых для участия в аукционе документов или предоставление недостоверных сведений;</w:t>
      </w:r>
    </w:p>
    <w:p w:rsidR="00820701" w:rsidRDefault="00820701">
      <w:pPr>
        <w:pStyle w:val="ConsPlusNormal"/>
        <w:spacing w:before="220"/>
        <w:ind w:firstLine="540"/>
        <w:jc w:val="both"/>
      </w:pPr>
      <w:r>
        <w:t>непоступление задатка на счет, указанный в извещении о проведении аукциона, на дату рассмотрения заявок на участие в аукционе;</w:t>
      </w:r>
    </w:p>
    <w:p w:rsidR="00820701" w:rsidRDefault="00820701">
      <w:pPr>
        <w:pStyle w:val="ConsPlusNormal"/>
        <w:spacing w:before="220"/>
        <w:ind w:firstLine="540"/>
        <w:jc w:val="both"/>
      </w:pPr>
      <w:r>
        <w:t xml:space="preserve">подача заявки на участие в аукционе лицом, которое в соответствии с Земельным </w:t>
      </w:r>
      <w:hyperlink r:id="rId43" w:history="1">
        <w:r>
          <w:rPr>
            <w:color w:val="0000FF"/>
          </w:rPr>
          <w:t>кодексом</w:t>
        </w:r>
      </w:hyperlink>
      <w:r>
        <w:t xml:space="preserve"> </w:t>
      </w:r>
      <w:r>
        <w:lastRenderedPageBreak/>
        <w:t>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20701" w:rsidRDefault="00820701">
      <w:pPr>
        <w:pStyle w:val="ConsPlusNormal"/>
        <w:spacing w:before="220"/>
        <w:ind w:firstLine="540"/>
        <w:jc w:val="both"/>
      </w:pPr>
      <w: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44" w:history="1">
        <w:r>
          <w:rPr>
            <w:color w:val="0000FF"/>
          </w:rPr>
          <w:t>пунктом 27 статьи 39.12</w:t>
        </w:r>
      </w:hyperlink>
      <w:r>
        <w:t xml:space="preserve"> Земельного кодекса Российской Федерации реестре недобросовестных участников аукциона.</w:t>
      </w:r>
    </w:p>
    <w:p w:rsidR="00820701" w:rsidRDefault="00820701">
      <w:pPr>
        <w:pStyle w:val="ConsPlusNormal"/>
        <w:spacing w:before="220"/>
        <w:ind w:firstLine="540"/>
        <w:jc w:val="both"/>
      </w:pPr>
      <w:r>
        <w:t>46. Секретарь Аукционной комиссии в день рассмотрения заявок, поступивших на участие в аукционе,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(членами Аукционной комиссии) протокола рассмотрения заявок. Протокол рассмотрения заявок на участие в аукционе подписывается членами Аукционной комиссии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20701" w:rsidRDefault="00820701">
      <w:pPr>
        <w:pStyle w:val="ConsPlusNormal"/>
        <w:spacing w:before="220"/>
        <w:ind w:firstLine="540"/>
        <w:jc w:val="both"/>
      </w:pPr>
      <w:r>
        <w:t xml:space="preserve">47. Заявителям, признанным участниками аукциона, и заявителям, не допущенным к участию в аукционе, организатор аукциона (член Аукционной комиссии) направляет уведомления о принятых в отношении них решениях не позднее дня, следующего после дня подписания протокола, указанного в </w:t>
      </w:r>
      <w:hyperlink w:anchor="P274" w:history="1">
        <w:r>
          <w:rPr>
            <w:color w:val="0000FF"/>
          </w:rPr>
          <w:t>пункте 45</w:t>
        </w:r>
      </w:hyperlink>
      <w:r>
        <w:t xml:space="preserve"> настоящего регламента.</w:t>
      </w:r>
    </w:p>
    <w:p w:rsidR="00820701" w:rsidRDefault="00820701">
      <w:pPr>
        <w:pStyle w:val="ConsPlusNormal"/>
        <w:spacing w:before="220"/>
        <w:ind w:firstLine="540"/>
        <w:jc w:val="both"/>
      </w:pPr>
      <w:r>
        <w:t>48.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20701" w:rsidRDefault="00820701">
      <w:pPr>
        <w:pStyle w:val="ConsPlusNormal"/>
        <w:spacing w:before="220"/>
        <w:ind w:firstLine="540"/>
        <w:jc w:val="both"/>
      </w:pPr>
      <w:r>
        <w:t>49. Результатом административной процедуры являются зарегистрированные заявки, включенные в протокол рассмотрения заявок на участие в аукционе, и уведомление заявителей (претендентов) о принятом решении.</w:t>
      </w:r>
    </w:p>
    <w:p w:rsidR="00820701" w:rsidRDefault="00820701">
      <w:pPr>
        <w:pStyle w:val="ConsPlusNormal"/>
        <w:spacing w:before="220"/>
        <w:ind w:firstLine="540"/>
        <w:jc w:val="both"/>
      </w:pPr>
      <w:r>
        <w:t>49.1. Срок административной процедуры 1 календарный день со дня подачи заявки на участие заинтересованного лица в аукционе.</w:t>
      </w:r>
    </w:p>
    <w:p w:rsidR="00820701" w:rsidRDefault="00820701">
      <w:pPr>
        <w:pStyle w:val="ConsPlusNormal"/>
        <w:jc w:val="both"/>
      </w:pPr>
    </w:p>
    <w:p w:rsidR="00820701" w:rsidRDefault="00820701">
      <w:pPr>
        <w:pStyle w:val="ConsPlusTitle"/>
        <w:jc w:val="center"/>
        <w:outlineLvl w:val="2"/>
      </w:pPr>
      <w:r>
        <w:t>Глава 5. ОСУЩЕСТВЛЕНИЕ МЕЖВЕДОМСТВЕННОГО</w:t>
      </w:r>
    </w:p>
    <w:p w:rsidR="00820701" w:rsidRDefault="00820701">
      <w:pPr>
        <w:pStyle w:val="ConsPlusTitle"/>
        <w:jc w:val="center"/>
      </w:pPr>
      <w:r>
        <w:t>ИНФОРМАЦИОННОГО ВЗАИМОДЕЙСТВИЯ</w:t>
      </w:r>
    </w:p>
    <w:p w:rsidR="00820701" w:rsidRDefault="00820701">
      <w:pPr>
        <w:pStyle w:val="ConsPlusNormal"/>
        <w:jc w:val="both"/>
      </w:pPr>
    </w:p>
    <w:p w:rsidR="00820701" w:rsidRDefault="00820701">
      <w:pPr>
        <w:pStyle w:val="ConsPlusNormal"/>
        <w:ind w:firstLine="540"/>
        <w:jc w:val="both"/>
      </w:pPr>
      <w:r>
        <w:t>50. Административная процедура "Формирование и направление межведомственного запроса".</w:t>
      </w:r>
    </w:p>
    <w:p w:rsidR="00820701" w:rsidRDefault="00820701">
      <w:pPr>
        <w:pStyle w:val="ConsPlusNormal"/>
        <w:spacing w:before="22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функций,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20701" w:rsidRDefault="00820701">
      <w:pPr>
        <w:pStyle w:val="ConsPlusNormal"/>
        <w:spacing w:before="220"/>
        <w:ind w:firstLine="540"/>
        <w:jc w:val="both"/>
      </w:pPr>
      <w:r>
        <w:t xml:space="preserve">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w:t>
      </w:r>
      <w:r>
        <w:lastRenderedPageBreak/>
        <w:t>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20701" w:rsidRDefault="00820701">
      <w:pPr>
        <w:pStyle w:val="ConsPlusNormal"/>
        <w:spacing w:before="220"/>
        <w:ind w:firstLine="540"/>
        <w:jc w:val="both"/>
      </w:pPr>
      <w:r>
        <w:t>Результат межведомственного информационного взаимодействия: получение необходимых сведений и передача в Аукционную комиссию.</w:t>
      </w:r>
    </w:p>
    <w:p w:rsidR="00820701" w:rsidRDefault="00820701">
      <w:pPr>
        <w:pStyle w:val="ConsPlusNormal"/>
        <w:spacing w:before="220"/>
        <w:ind w:firstLine="540"/>
        <w:jc w:val="both"/>
      </w:pPr>
      <w:r>
        <w:t>Срок административной процедуры - 5 календарных дней со дня регистрации заявления.</w:t>
      </w:r>
    </w:p>
    <w:p w:rsidR="00820701" w:rsidRDefault="00820701">
      <w:pPr>
        <w:pStyle w:val="ConsPlusNormal"/>
        <w:jc w:val="both"/>
      </w:pPr>
    </w:p>
    <w:p w:rsidR="00820701" w:rsidRDefault="00820701">
      <w:pPr>
        <w:pStyle w:val="ConsPlusTitle"/>
        <w:jc w:val="center"/>
        <w:outlineLvl w:val="2"/>
      </w:pPr>
      <w:r>
        <w:t>Глава 6. ПРОВЕДЕНИЕ АУКЦИОНА</w:t>
      </w:r>
    </w:p>
    <w:p w:rsidR="00820701" w:rsidRDefault="00820701">
      <w:pPr>
        <w:pStyle w:val="ConsPlusNormal"/>
        <w:jc w:val="both"/>
      </w:pPr>
    </w:p>
    <w:p w:rsidR="00820701" w:rsidRDefault="00820701">
      <w:pPr>
        <w:pStyle w:val="ConsPlusNormal"/>
        <w:ind w:firstLine="540"/>
        <w:jc w:val="both"/>
      </w:pPr>
      <w:r>
        <w:t>51. Основанием для начала административной процедуры является наступление даты и времени проведения аукциона, указанных в извещении о проведении аукциона.</w:t>
      </w:r>
    </w:p>
    <w:p w:rsidR="00820701" w:rsidRDefault="00820701">
      <w:pPr>
        <w:pStyle w:val="ConsPlusNormal"/>
        <w:spacing w:before="220"/>
        <w:ind w:firstLine="540"/>
        <w:jc w:val="both"/>
      </w:pPr>
      <w:r>
        <w:t>52. Участникам аукциона разъясняются правила проведения аукциона (информация о том, что:</w:t>
      </w:r>
    </w:p>
    <w:p w:rsidR="00820701" w:rsidRDefault="00820701">
      <w:pPr>
        <w:pStyle w:val="ConsPlusNormal"/>
        <w:spacing w:before="220"/>
        <w:ind w:firstLine="540"/>
        <w:jc w:val="both"/>
      </w:pPr>
      <w:r>
        <w:t>победителем аукциона становится участник, номер билета которого был назван аукционистом последним;</w:t>
      </w:r>
    </w:p>
    <w:p w:rsidR="00820701" w:rsidRDefault="00820701">
      <w:pPr>
        <w:pStyle w:val="ConsPlusNormal"/>
        <w:spacing w:before="220"/>
        <w:ind w:firstLine="540"/>
        <w:jc w:val="both"/>
      </w:pPr>
      <w:r>
        <w:t>победитель аукциона обязан заключить договор купли-продажи (аренды) земельного участка в течение тридцати дней со дня направления Администрацией Томского района проекта указанного договора;</w:t>
      </w:r>
    </w:p>
    <w:p w:rsidR="00820701" w:rsidRDefault="00820701">
      <w:pPr>
        <w:pStyle w:val="ConsPlusNormal"/>
        <w:spacing w:before="220"/>
        <w:ind w:firstLine="540"/>
        <w:jc w:val="both"/>
      </w:pPr>
      <w:r>
        <w:t>победитель аукциона обязан уплатить цену предмета аукциона за вычетом суммы задатка в течение пяти дней с момента подписания протокола о результатах аукциона.</w:t>
      </w:r>
    </w:p>
    <w:p w:rsidR="00820701" w:rsidRDefault="00820701">
      <w:pPr>
        <w:pStyle w:val="ConsPlusNormal"/>
        <w:spacing w:before="220"/>
        <w:ind w:firstLine="540"/>
        <w:jc w:val="both"/>
      </w:pPr>
      <w:r>
        <w:t>53.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820701" w:rsidRDefault="00820701">
      <w:pPr>
        <w:pStyle w:val="ConsPlusNormal"/>
        <w:spacing w:before="220"/>
        <w:ind w:firstLine="540"/>
        <w:jc w:val="both"/>
      </w:pPr>
      <w:r>
        <w:t>54.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Участники аукциона вправе заявлять собственные цены, повышая их в соответствии с шагом аукциона, либо путем оглашения цены в размере, кратном "шагу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820701" w:rsidRDefault="00820701">
      <w:pPr>
        <w:pStyle w:val="ConsPlusNormal"/>
        <w:spacing w:before="220"/>
        <w:ind w:firstLine="540"/>
        <w:jc w:val="both"/>
      </w:pPr>
      <w:r>
        <w:t>При отсутствии участников аукциона, готовых заключить договор аренды (купли-продажи)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820701" w:rsidRDefault="00820701">
      <w:pPr>
        <w:pStyle w:val="ConsPlusNormal"/>
        <w:spacing w:before="220"/>
        <w:ind w:firstLine="540"/>
        <w:jc w:val="both"/>
      </w:pPr>
      <w:r>
        <w:t>55.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rsidR="00820701" w:rsidRDefault="00820701">
      <w:pPr>
        <w:pStyle w:val="ConsPlusNormal"/>
        <w:spacing w:before="220"/>
        <w:ind w:firstLine="540"/>
        <w:jc w:val="both"/>
      </w:pPr>
      <w:r>
        <w:t xml:space="preserve">56. В случае если аукцион признан несостоявшимся и только один заявитель признан участником аукциона, Администрация Томского района в течение десяти дней со дня подписания протокола, указанного в </w:t>
      </w:r>
      <w:hyperlink w:anchor="P274" w:history="1">
        <w:r>
          <w:rPr>
            <w:color w:val="0000FF"/>
          </w:rPr>
          <w:t>пункте 45</w:t>
        </w:r>
      </w:hyperlink>
      <w: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lastRenderedPageBreak/>
        <w:t>аукциона.</w:t>
      </w:r>
    </w:p>
    <w:p w:rsidR="00820701" w:rsidRDefault="00820701">
      <w:pPr>
        <w:pStyle w:val="ConsPlusNormal"/>
        <w:spacing w:before="220"/>
        <w:ind w:firstLine="540"/>
        <w:jc w:val="both"/>
      </w:pPr>
      <w:r>
        <w:t>57.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820701" w:rsidRDefault="00820701">
      <w:pPr>
        <w:pStyle w:val="ConsPlusNormal"/>
        <w:spacing w:before="220"/>
        <w:ind w:firstLine="540"/>
        <w:jc w:val="both"/>
      </w:pPr>
      <w:r>
        <w:t>58.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20701" w:rsidRDefault="00820701">
      <w:pPr>
        <w:pStyle w:val="ConsPlusNormal"/>
        <w:spacing w:before="220"/>
        <w:ind w:firstLine="540"/>
        <w:jc w:val="both"/>
      </w:pPr>
      <w:r>
        <w:t>59. Результаты аукциона оформляются протоколом, который составляет организатор аукциона (секретарь Аукционной комиссии).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20701" w:rsidRDefault="00820701">
      <w:pPr>
        <w:pStyle w:val="ConsPlusNormal"/>
        <w:spacing w:before="220"/>
        <w:ind w:firstLine="540"/>
        <w:jc w:val="both"/>
      </w:pPr>
      <w:r>
        <w:t>сведения о месте, дате и времени проведения аукциона;</w:t>
      </w:r>
    </w:p>
    <w:p w:rsidR="00820701" w:rsidRDefault="00820701">
      <w:pPr>
        <w:pStyle w:val="ConsPlusNormal"/>
        <w:spacing w:before="220"/>
        <w:ind w:firstLine="540"/>
        <w:jc w:val="both"/>
      </w:pPr>
      <w:r>
        <w:t>предмет аукциона, в том числе сведения о местоположении и площади земельного участка;</w:t>
      </w:r>
    </w:p>
    <w:p w:rsidR="00820701" w:rsidRDefault="00820701">
      <w:pPr>
        <w:pStyle w:val="ConsPlusNormal"/>
        <w:spacing w:before="220"/>
        <w:ind w:firstLine="540"/>
        <w:jc w:val="both"/>
      </w:pPr>
      <w:r>
        <w:t>сведения об участниках аукциона, о начальной цене предмета аукциона, последнем и предпоследнем предложениях о цене предмета аукциона;</w:t>
      </w:r>
    </w:p>
    <w:p w:rsidR="00820701" w:rsidRDefault="00820701">
      <w:pPr>
        <w:pStyle w:val="ConsPlusNormal"/>
        <w:spacing w:before="220"/>
        <w:ind w:firstLine="540"/>
        <w:jc w:val="both"/>
      </w:pPr>
      <w:r>
        <w:t>наименование и место нахождения (для юридического лица), фамилия, имя отчество (последнее -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20701" w:rsidRDefault="00820701">
      <w:pPr>
        <w:pStyle w:val="ConsPlusNormal"/>
        <w:spacing w:before="220"/>
        <w:ind w:firstLine="540"/>
        <w:jc w:val="both"/>
      </w:pPr>
      <w: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20701" w:rsidRDefault="00820701">
      <w:pPr>
        <w:pStyle w:val="ConsPlusNormal"/>
        <w:spacing w:before="220"/>
        <w:ind w:firstLine="540"/>
        <w:jc w:val="both"/>
      </w:pPr>
      <w:r>
        <w:t>60. Протокол о результатах аукциона размещается на официальном сайте в течение одного рабочего дня со дня подписания данного протокола.</w:t>
      </w:r>
    </w:p>
    <w:p w:rsidR="00820701" w:rsidRDefault="00820701">
      <w:pPr>
        <w:pStyle w:val="ConsPlusNormal"/>
        <w:spacing w:before="220"/>
        <w:ind w:firstLine="540"/>
        <w:jc w:val="both"/>
      </w:pPr>
      <w:r>
        <w:t>61. В течение трех рабочих дней со дня подписания протокола о результатах аукциона организатор аукциона обеспечивает возврат задатков лицам, участвовавшим в аукционе, но не победившим в нем.</w:t>
      </w:r>
    </w:p>
    <w:p w:rsidR="00820701" w:rsidRDefault="00820701">
      <w:pPr>
        <w:pStyle w:val="ConsPlusNormal"/>
        <w:spacing w:before="220"/>
        <w:ind w:firstLine="540"/>
        <w:jc w:val="both"/>
      </w:pPr>
      <w:r>
        <w:t>62. В случае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rsidR="00820701" w:rsidRDefault="00820701">
      <w:pPr>
        <w:pStyle w:val="ConsPlusNormal"/>
        <w:spacing w:before="220"/>
        <w:ind w:firstLine="540"/>
        <w:jc w:val="both"/>
      </w:pPr>
      <w:r>
        <w:t>63. Результатом административной процедуры является подписанный протокол о результатах аукциона.</w:t>
      </w:r>
    </w:p>
    <w:p w:rsidR="00820701" w:rsidRDefault="00820701">
      <w:pPr>
        <w:pStyle w:val="ConsPlusNormal"/>
        <w:spacing w:before="220"/>
        <w:ind w:firstLine="540"/>
        <w:jc w:val="both"/>
      </w:pPr>
      <w:r>
        <w:t>63.1. Срок административной процедуры 1 календарный день, указанный в извещении о проведении аукциона.</w:t>
      </w:r>
    </w:p>
    <w:p w:rsidR="00820701" w:rsidRDefault="00820701">
      <w:pPr>
        <w:pStyle w:val="ConsPlusNormal"/>
        <w:jc w:val="both"/>
      </w:pPr>
    </w:p>
    <w:p w:rsidR="00820701" w:rsidRDefault="00820701">
      <w:pPr>
        <w:pStyle w:val="ConsPlusTitle"/>
        <w:jc w:val="center"/>
        <w:outlineLvl w:val="2"/>
      </w:pPr>
      <w:r>
        <w:t>Глава 7. ПРЕДОСТАВЛЕНИЕ ЗЕМЕЛЬНОГО УЧАСТКА ПУТЕМ ПОДПИСАНИЯ</w:t>
      </w:r>
    </w:p>
    <w:p w:rsidR="00820701" w:rsidRDefault="00820701">
      <w:pPr>
        <w:pStyle w:val="ConsPlusTitle"/>
        <w:jc w:val="center"/>
      </w:pPr>
      <w:r>
        <w:t>ДОГОВОРА АРЕНДЫ (КУПЛИ-ПРОДАЖИ) ЗЕМЕЛЬНОГО УЧАСТКА</w:t>
      </w:r>
    </w:p>
    <w:p w:rsidR="00820701" w:rsidRDefault="00820701">
      <w:pPr>
        <w:pStyle w:val="ConsPlusNormal"/>
        <w:jc w:val="both"/>
      </w:pPr>
    </w:p>
    <w:p w:rsidR="00820701" w:rsidRDefault="00820701">
      <w:pPr>
        <w:pStyle w:val="ConsPlusNormal"/>
        <w:ind w:firstLine="540"/>
        <w:jc w:val="both"/>
      </w:pPr>
      <w:r>
        <w:t xml:space="preserve">64. Основанием для начала исполнения административной процедуры является протокол о </w:t>
      </w:r>
      <w:r>
        <w:lastRenderedPageBreak/>
        <w:t>рассмотрении заявок либо протокол о результатах аукциона.</w:t>
      </w:r>
    </w:p>
    <w:p w:rsidR="00820701" w:rsidRDefault="00820701">
      <w:pPr>
        <w:pStyle w:val="ConsPlusNormal"/>
        <w:spacing w:before="220"/>
        <w:ind w:firstLine="540"/>
        <w:jc w:val="both"/>
      </w:pPr>
      <w:r>
        <w:t>Специалистом Управления на основании протокола о рассмотрении заявок или протокола о результатах аукциона готовится проект договора аренды (купли-продажи) земельного участка.</w:t>
      </w:r>
    </w:p>
    <w:p w:rsidR="00820701" w:rsidRDefault="00820701">
      <w:pPr>
        <w:pStyle w:val="ConsPlusNormal"/>
        <w:spacing w:before="220"/>
        <w:ind w:firstLine="540"/>
        <w:jc w:val="both"/>
      </w:pPr>
      <w:r>
        <w:t>65. Договор аренды (купли-продажи) земельного участка подписывается уполномоченным должностным лицом Администрации Томского района и направляется победителю аукциона или единственному принявшему участие в аукционе участнику в 10-дневный срок со дня составления протокола.</w:t>
      </w:r>
    </w:p>
    <w:p w:rsidR="00820701" w:rsidRDefault="00820701">
      <w:pPr>
        <w:pStyle w:val="ConsPlusNormal"/>
        <w:spacing w:before="220"/>
        <w:ind w:firstLine="540"/>
        <w:jc w:val="both"/>
      </w:pPr>
      <w:r>
        <w:t>Не допускается заключение указанных договоров ранее чем через 10 дней со дня размещения информации о результатах аукциона на официальном сайте.</w:t>
      </w:r>
    </w:p>
    <w:p w:rsidR="00820701" w:rsidRDefault="00820701">
      <w:pPr>
        <w:pStyle w:val="ConsPlusNormal"/>
        <w:spacing w:before="220"/>
        <w:ind w:firstLine="540"/>
        <w:jc w:val="both"/>
      </w:pPr>
      <w:r>
        <w:t>66.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rsidR="00820701" w:rsidRDefault="00820701">
      <w:pPr>
        <w:pStyle w:val="ConsPlusNormal"/>
        <w:spacing w:before="220"/>
        <w:ind w:firstLine="540"/>
        <w:jc w:val="both"/>
      </w:pPr>
      <w:r>
        <w:t>67.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20701" w:rsidRDefault="00820701">
      <w:pPr>
        <w:pStyle w:val="ConsPlusNormal"/>
        <w:spacing w:before="220"/>
        <w:ind w:firstLine="540"/>
        <w:jc w:val="both"/>
      </w:pPr>
      <w:bookmarkStart w:id="9" w:name="P329"/>
      <w:bookmarkEnd w:id="9"/>
      <w:r>
        <w:t>68.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68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820701" w:rsidRDefault="00820701">
      <w:pPr>
        <w:pStyle w:val="ConsPlusNormal"/>
        <w:spacing w:before="220"/>
        <w:ind w:firstLine="540"/>
        <w:jc w:val="both"/>
      </w:pPr>
      <w:r>
        <w:t>69.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 Томского района.</w:t>
      </w:r>
    </w:p>
    <w:p w:rsidR="00820701" w:rsidRDefault="00820701">
      <w:pPr>
        <w:pStyle w:val="ConsPlusNormal"/>
        <w:spacing w:before="220"/>
        <w:ind w:firstLine="540"/>
        <w:jc w:val="both"/>
      </w:pPr>
      <w:r>
        <w:t xml:space="preserve">70. Если договор купли-продажи или договор аренды земельного участка, а в случае, предусмотренном </w:t>
      </w:r>
      <w:hyperlink w:anchor="P329" w:history="1">
        <w:r>
          <w:rPr>
            <w:color w:val="0000FF"/>
          </w:rPr>
          <w:t>пунктом 68</w:t>
        </w:r>
      </w:hyperlink>
      <w:r>
        <w:t xml:space="preserve"> настоящего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20701" w:rsidRDefault="00820701">
      <w:pPr>
        <w:pStyle w:val="ConsPlusNormal"/>
        <w:spacing w:before="220"/>
        <w:ind w:firstLine="540"/>
        <w:jc w:val="both"/>
      </w:pPr>
      <w:r>
        <w:t xml:space="preserve">71.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329" w:history="1">
        <w:r>
          <w:rPr>
            <w:color w:val="0000FF"/>
          </w:rPr>
          <w:t>пунктом 68</w:t>
        </w:r>
      </w:hyperlink>
      <w:r>
        <w:t xml:space="preserve"> настоящего регламента, также проекта договора о комплексном освоении территории этот участник не представил в Администрацию Томского района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45" w:history="1">
        <w:r>
          <w:rPr>
            <w:color w:val="0000FF"/>
          </w:rPr>
          <w:t>кодексом</w:t>
        </w:r>
      </w:hyperlink>
      <w:r>
        <w:t xml:space="preserve"> Российской Федерации.</w:t>
      </w:r>
    </w:p>
    <w:p w:rsidR="00820701" w:rsidRDefault="00820701">
      <w:pPr>
        <w:pStyle w:val="ConsPlusNormal"/>
        <w:spacing w:before="220"/>
        <w:ind w:firstLine="540"/>
        <w:jc w:val="both"/>
      </w:pPr>
      <w:r>
        <w:lastRenderedPageBreak/>
        <w:t>72.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820701" w:rsidRDefault="00820701">
      <w:pPr>
        <w:pStyle w:val="ConsPlusNormal"/>
        <w:spacing w:before="220"/>
        <w:ind w:firstLine="540"/>
        <w:jc w:val="both"/>
      </w:pPr>
      <w:r>
        <w:t>Специалист, уполномоченный Администрацией Томского района, осуществляет ведение списка недобросовестных участников аукциона и направляет в центральный аппарат Федеральной 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820701" w:rsidRDefault="00820701">
      <w:pPr>
        <w:pStyle w:val="ConsPlusNormal"/>
        <w:spacing w:before="220"/>
        <w:ind w:firstLine="540"/>
        <w:jc w:val="both"/>
      </w:pPr>
      <w:r>
        <w:t>73. Сведения, содержащиеся в реестре недобросовестных участников аукциона, доступны для ознакомления на официальном сайте.</w:t>
      </w:r>
    </w:p>
    <w:p w:rsidR="00820701" w:rsidRDefault="00820701">
      <w:pPr>
        <w:pStyle w:val="ConsPlusNormal"/>
        <w:spacing w:before="220"/>
        <w:ind w:firstLine="540"/>
        <w:jc w:val="both"/>
      </w:pPr>
      <w:r>
        <w:t>74.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rsidR="00820701" w:rsidRDefault="00820701">
      <w:pPr>
        <w:pStyle w:val="ConsPlusNormal"/>
        <w:spacing w:before="220"/>
        <w:ind w:firstLine="540"/>
        <w:jc w:val="both"/>
      </w:pPr>
      <w:r>
        <w:t>75. Результатом административной процедуры является заключенный договор о предоставлении земельного участка.</w:t>
      </w:r>
    </w:p>
    <w:p w:rsidR="00820701" w:rsidRDefault="00820701">
      <w:pPr>
        <w:pStyle w:val="ConsPlusNormal"/>
        <w:spacing w:before="220"/>
        <w:ind w:firstLine="540"/>
        <w:jc w:val="both"/>
      </w:pPr>
      <w:r>
        <w:t>75.1 Срок административной процедуры 10 календарных дней со дня подписания протокола о результатах аукциона.</w:t>
      </w:r>
    </w:p>
    <w:p w:rsidR="00820701" w:rsidRDefault="00820701">
      <w:pPr>
        <w:pStyle w:val="ConsPlusNormal"/>
        <w:jc w:val="both"/>
      </w:pPr>
    </w:p>
    <w:p w:rsidR="00820701" w:rsidRDefault="00820701">
      <w:pPr>
        <w:pStyle w:val="ConsPlusTitle"/>
        <w:jc w:val="center"/>
        <w:outlineLvl w:val="1"/>
      </w:pPr>
      <w:r>
        <w:t>IV. ФОРМЫ КОНТРОЛЯ ЗА ИСПОЛНЕНИЕМ</w:t>
      </w:r>
    </w:p>
    <w:p w:rsidR="00820701" w:rsidRDefault="00820701">
      <w:pPr>
        <w:pStyle w:val="ConsPlusTitle"/>
        <w:jc w:val="center"/>
      </w:pPr>
      <w:r>
        <w:t>АДМИНИСТРАТИВНОГО РЕГЛАМЕНТА</w:t>
      </w:r>
    </w:p>
    <w:p w:rsidR="00820701" w:rsidRDefault="00820701">
      <w:pPr>
        <w:pStyle w:val="ConsPlusNormal"/>
        <w:jc w:val="both"/>
      </w:pPr>
    </w:p>
    <w:p w:rsidR="00820701" w:rsidRDefault="00820701">
      <w:pPr>
        <w:pStyle w:val="ConsPlusNormal"/>
        <w:ind w:firstLine="540"/>
        <w:jc w:val="both"/>
      </w:pPr>
      <w:r>
        <w:t>76.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820701" w:rsidRDefault="00820701">
      <w:pPr>
        <w:pStyle w:val="ConsPlusNormal"/>
        <w:spacing w:before="220"/>
        <w:ind w:firstLine="54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820701" w:rsidRDefault="00820701">
      <w:pPr>
        <w:pStyle w:val="ConsPlusNormal"/>
        <w:spacing w:before="220"/>
        <w:ind w:firstLine="540"/>
        <w:jc w:val="both"/>
      </w:pPr>
      <w:r>
        <w:t>77.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rsidR="00820701" w:rsidRDefault="00820701">
      <w:pPr>
        <w:pStyle w:val="ConsPlusNormal"/>
        <w:spacing w:before="220"/>
        <w:ind w:firstLine="540"/>
        <w:jc w:val="both"/>
      </w:pPr>
      <w: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rsidR="00820701" w:rsidRDefault="00820701">
      <w:pPr>
        <w:pStyle w:val="ConsPlusNormal"/>
        <w:spacing w:before="220"/>
        <w:ind w:firstLine="540"/>
        <w:jc w:val="both"/>
      </w:pPr>
      <w:r>
        <w:t xml:space="preserve">Специалисты, допустившие нарушение настоящего регламента, привлекаются к дисциплинарной ответственности в соответствии со </w:t>
      </w:r>
      <w:hyperlink r:id="rId46" w:history="1">
        <w:r>
          <w:rPr>
            <w:color w:val="0000FF"/>
          </w:rPr>
          <w:t>статьей 192</w:t>
        </w:r>
      </w:hyperlink>
      <w:r>
        <w:t xml:space="preserve"> Трудового кодекса Российской Федерации.</w:t>
      </w:r>
    </w:p>
    <w:p w:rsidR="00820701" w:rsidRDefault="00820701">
      <w:pPr>
        <w:pStyle w:val="ConsPlusNormal"/>
        <w:spacing w:before="220"/>
        <w:ind w:firstLine="540"/>
        <w:jc w:val="both"/>
      </w:pPr>
      <w:r>
        <w:t xml:space="preserve">Контроль за соблюдением последовательности действий, определенных </w:t>
      </w:r>
      <w:r>
        <w:lastRenderedPageBreak/>
        <w:t>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820701" w:rsidRDefault="00820701">
      <w:pPr>
        <w:pStyle w:val="ConsPlusNormal"/>
        <w:spacing w:before="220"/>
        <w:ind w:firstLine="540"/>
        <w:jc w:val="both"/>
      </w:pPr>
      <w:r>
        <w:t>Специалисты несут ответственность за:</w:t>
      </w:r>
    </w:p>
    <w:p w:rsidR="00820701" w:rsidRDefault="00820701">
      <w:pPr>
        <w:pStyle w:val="ConsPlusNormal"/>
        <w:spacing w:before="220"/>
        <w:ind w:firstLine="540"/>
        <w:jc w:val="both"/>
      </w:pPr>
      <w:r>
        <w:t>сохранность документов;</w:t>
      </w:r>
    </w:p>
    <w:p w:rsidR="00820701" w:rsidRDefault="00820701">
      <w:pPr>
        <w:pStyle w:val="ConsPlusNormal"/>
        <w:spacing w:before="220"/>
        <w:ind w:firstLine="540"/>
        <w:jc w:val="both"/>
      </w:pPr>
      <w:r>
        <w:t>правильность заполнения документов;</w:t>
      </w:r>
    </w:p>
    <w:p w:rsidR="00820701" w:rsidRDefault="00820701">
      <w:pPr>
        <w:pStyle w:val="ConsPlusNormal"/>
        <w:spacing w:before="220"/>
        <w:ind w:firstLine="540"/>
        <w:jc w:val="both"/>
      </w:pPr>
      <w:r>
        <w:t>соблюдение сроков оформления.</w:t>
      </w:r>
    </w:p>
    <w:p w:rsidR="00820701" w:rsidRDefault="00820701">
      <w:pPr>
        <w:pStyle w:val="ConsPlusNormal"/>
        <w:jc w:val="both"/>
      </w:pPr>
    </w:p>
    <w:p w:rsidR="00820701" w:rsidRDefault="00820701">
      <w:pPr>
        <w:pStyle w:val="ConsPlusTitle"/>
        <w:jc w:val="center"/>
        <w:outlineLvl w:val="1"/>
      </w:pPr>
      <w:r>
        <w:t>V. ДОСУДЕБНЫЙ (ВНЕСУДЕБНЫЙ) ПОРЯДОК ОБЖАЛОВАНИЯ РЕШЕНИЙ</w:t>
      </w:r>
    </w:p>
    <w:p w:rsidR="00820701" w:rsidRDefault="00820701">
      <w:pPr>
        <w:pStyle w:val="ConsPlusTitle"/>
        <w:jc w:val="center"/>
      </w:pPr>
      <w:r>
        <w:t>И ДЕЙСТВИЙ (БЕЗДЕЙСТВИЯ) ОРГАНА, ПРЕДОСТАВЛЯЮЩЕГО</w:t>
      </w:r>
    </w:p>
    <w:p w:rsidR="00820701" w:rsidRDefault="00820701">
      <w:pPr>
        <w:pStyle w:val="ConsPlusTitle"/>
        <w:jc w:val="center"/>
      </w:pPr>
      <w:r>
        <w:t>МУНИЦИПАЛЬНУЮ УСЛУГУ, ДОЛЖНОСТНОГО ЛИЦА ОРГАНА,</w:t>
      </w:r>
    </w:p>
    <w:p w:rsidR="00820701" w:rsidRDefault="00820701">
      <w:pPr>
        <w:pStyle w:val="ConsPlusTitle"/>
        <w:jc w:val="center"/>
      </w:pPr>
      <w:r>
        <w:t>ПРЕДОСТАВЛЯЮЩЕГО МУНИЦИПАЛЬНУЮ УСЛУГУ, ЛИБО МУНИЦИПАЛЬНОГО</w:t>
      </w:r>
    </w:p>
    <w:p w:rsidR="00820701" w:rsidRDefault="00820701">
      <w:pPr>
        <w:pStyle w:val="ConsPlusTitle"/>
        <w:jc w:val="center"/>
      </w:pPr>
      <w:r>
        <w:t>СЛУЖАЩЕГО, МНОГОФУНКЦИОНАЛЬНОГО ЦЕНТРА, РАБОТНИКА</w:t>
      </w:r>
    </w:p>
    <w:p w:rsidR="00820701" w:rsidRDefault="00820701">
      <w:pPr>
        <w:pStyle w:val="ConsPlusTitle"/>
        <w:jc w:val="center"/>
      </w:pPr>
      <w:r>
        <w:t>МНОГОФУНКЦИОНАЛЬНОГО ЦЕНТРА, А ТАКЖЕ ОРГАНИЗАЦИЙ,</w:t>
      </w:r>
    </w:p>
    <w:p w:rsidR="00820701" w:rsidRDefault="00820701">
      <w:pPr>
        <w:pStyle w:val="ConsPlusTitle"/>
        <w:jc w:val="center"/>
      </w:pPr>
      <w:r>
        <w:t>ОСУЩЕСТВЛЯЮЩИХ ФУНКЦИИ ПО ПРЕДОСТАВЛЕНИЮ МУНИЦИПАЛЬНОЙ</w:t>
      </w:r>
    </w:p>
    <w:p w:rsidR="00820701" w:rsidRDefault="00820701">
      <w:pPr>
        <w:pStyle w:val="ConsPlusTitle"/>
        <w:jc w:val="center"/>
      </w:pPr>
      <w:r>
        <w:t>УСЛУГИ, ИЛИ ИХ РАБОТНИКОВ</w:t>
      </w:r>
    </w:p>
    <w:p w:rsidR="00820701" w:rsidRDefault="00820701">
      <w:pPr>
        <w:pStyle w:val="ConsPlusNormal"/>
        <w:jc w:val="both"/>
      </w:pPr>
    </w:p>
    <w:p w:rsidR="00820701" w:rsidRDefault="00820701">
      <w:pPr>
        <w:pStyle w:val="ConsPlusNormal"/>
        <w:ind w:firstLine="540"/>
        <w:jc w:val="both"/>
      </w:pPr>
      <w:r>
        <w:t xml:space="preserve">78.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7"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или их работников, в том числе в следующих случаях:</w:t>
      </w:r>
    </w:p>
    <w:p w:rsidR="00820701" w:rsidRDefault="00820701">
      <w:pPr>
        <w:pStyle w:val="ConsPlusNormal"/>
        <w:spacing w:before="220"/>
        <w:ind w:firstLine="540"/>
        <w:jc w:val="both"/>
      </w:pPr>
      <w: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820701" w:rsidRDefault="00820701">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820701" w:rsidRDefault="00820701">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820701" w:rsidRDefault="00820701">
      <w:pPr>
        <w:pStyle w:val="ConsPlusNormal"/>
        <w:spacing w:before="220"/>
        <w:ind w:firstLine="540"/>
        <w:jc w:val="both"/>
      </w:pPr>
      <w: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820701" w:rsidRDefault="00820701">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 xml:space="preserve">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820701" w:rsidRDefault="00820701">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820701" w:rsidRDefault="00820701">
      <w:pPr>
        <w:pStyle w:val="ConsPlusNormal"/>
        <w:spacing w:before="220"/>
        <w:ind w:firstLine="540"/>
        <w:jc w:val="both"/>
      </w:pP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0"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820701" w:rsidRDefault="00820701">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820701" w:rsidRDefault="00820701">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820701" w:rsidRDefault="00820701">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Pr>
            <w:color w:val="0000FF"/>
          </w:rPr>
          <w:t>пунктом 4 части 1 статьи 7</w:t>
        </w:r>
      </w:hyperlink>
      <w:r>
        <w:t xml:space="preserve"> Федерального закона от 27 июля 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820701" w:rsidRDefault="00820701">
      <w:pPr>
        <w:pStyle w:val="ConsPlusNormal"/>
        <w:spacing w:before="220"/>
        <w:ind w:firstLine="540"/>
        <w:jc w:val="both"/>
      </w:pPr>
      <w:r>
        <w:lastRenderedPageBreak/>
        <w:t>79.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Томского района.</w:t>
      </w:r>
    </w:p>
    <w:p w:rsidR="00820701" w:rsidRDefault="00820701">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820701" w:rsidRDefault="00820701">
      <w:pPr>
        <w:pStyle w:val="ConsPlusNormal"/>
        <w:spacing w:before="220"/>
        <w:ind w:firstLine="540"/>
        <w:jc w:val="both"/>
      </w:pPr>
      <w:r>
        <w:t>в письменной форме на бумажном носителе при личном приеме заявителя, посредством почтового отправления, через многофункциональный центр;</w:t>
      </w:r>
    </w:p>
    <w:p w:rsidR="00820701" w:rsidRDefault="00820701">
      <w:pPr>
        <w:pStyle w:val="ConsPlusNormal"/>
        <w:spacing w:before="220"/>
        <w:ind w:firstLine="540"/>
        <w:jc w:val="both"/>
      </w:pPr>
      <w:r>
        <w:t>в электронной форме посредством размещения на Официальном портале муниципального образования "Томский район" в разделе "Электронная приемная"/"Подать обращение", через многофункциональный центр, через Портал, с использованием сайта в информационно-телекоммуникационной сети "Интернет".</w:t>
      </w:r>
    </w:p>
    <w:p w:rsidR="00820701" w:rsidRDefault="00820701">
      <w:pPr>
        <w:pStyle w:val="ConsPlusNormal"/>
        <w:spacing w:before="220"/>
        <w:ind w:firstLine="540"/>
        <w:jc w:val="both"/>
      </w:pPr>
      <w:r>
        <w:t>80.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820701" w:rsidRDefault="00820701">
      <w:pPr>
        <w:pStyle w:val="ConsPlusNormal"/>
        <w:spacing w:before="220"/>
        <w:ind w:firstLine="540"/>
        <w:jc w:val="both"/>
      </w:pPr>
      <w:r>
        <w:t>81. Жалоба заявителя должна содержать следующую информацию:</w:t>
      </w:r>
    </w:p>
    <w:p w:rsidR="00820701" w:rsidRDefault="00820701">
      <w:pPr>
        <w:pStyle w:val="ConsPlusNormal"/>
        <w:spacing w:before="220"/>
        <w:ind w:firstLine="540"/>
        <w:jc w:val="both"/>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5"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20701" w:rsidRDefault="0082070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0701" w:rsidRDefault="00820701">
      <w:pPr>
        <w:pStyle w:val="ConsPlusNormal"/>
        <w:spacing w:before="220"/>
        <w:ind w:firstLine="540"/>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работников;</w:t>
      </w:r>
    </w:p>
    <w:p w:rsidR="00820701" w:rsidRDefault="00820701">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7"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работников.</w:t>
      </w:r>
    </w:p>
    <w:p w:rsidR="00820701" w:rsidRDefault="00820701">
      <w:pPr>
        <w:pStyle w:val="ConsPlusNormal"/>
        <w:spacing w:before="220"/>
        <w:ind w:firstLine="540"/>
        <w:jc w:val="both"/>
      </w:pPr>
      <w:r>
        <w:t>К жалобе заявитель вправе приложить документы (при наличии), подтверждающие доводы заявителя, либо их копии.</w:t>
      </w:r>
    </w:p>
    <w:p w:rsidR="00820701" w:rsidRDefault="00820701">
      <w:pPr>
        <w:pStyle w:val="ConsPlusNormal"/>
        <w:spacing w:before="220"/>
        <w:ind w:firstLine="540"/>
        <w:jc w:val="both"/>
      </w:pPr>
      <w:r>
        <w:t xml:space="preserve">82. В результате рассмотрения жалобы принимается решение об удовлетворении жалобы </w:t>
      </w:r>
      <w:r>
        <w:lastRenderedPageBreak/>
        <w:t>либо об отказе в удовлетворении.</w:t>
      </w:r>
    </w:p>
    <w:p w:rsidR="00820701" w:rsidRDefault="00820701">
      <w:pPr>
        <w:pStyle w:val="ConsPlusNormal"/>
        <w:spacing w:before="220"/>
        <w:ind w:firstLine="540"/>
        <w:jc w:val="both"/>
      </w:pPr>
      <w:r>
        <w:t>83. Не позднее дня, следующего за днем принятия решения, указанного в п. 82 настоящего регламента, заявителю в 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направляется мотивированный ответ о результатах рассмотрения жалобы.</w:t>
      </w: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right"/>
        <w:outlineLvl w:val="1"/>
      </w:pPr>
      <w:r>
        <w:t>Приложение N 1</w:t>
      </w:r>
    </w:p>
    <w:p w:rsidR="00820701" w:rsidRDefault="00820701">
      <w:pPr>
        <w:pStyle w:val="ConsPlusNormal"/>
        <w:jc w:val="right"/>
      </w:pPr>
      <w:r>
        <w:t>к Административному регламенту</w:t>
      </w:r>
    </w:p>
    <w:p w:rsidR="00820701" w:rsidRDefault="00820701">
      <w:pPr>
        <w:pStyle w:val="ConsPlusNormal"/>
        <w:jc w:val="both"/>
      </w:pPr>
    </w:p>
    <w:p w:rsidR="00820701" w:rsidRDefault="00820701">
      <w:pPr>
        <w:pStyle w:val="ConsPlusNonformat"/>
        <w:jc w:val="both"/>
      </w:pPr>
      <w:r>
        <w:t xml:space="preserve">                              Главе Томского района</w:t>
      </w:r>
    </w:p>
    <w:p w:rsidR="00820701" w:rsidRDefault="00820701">
      <w:pPr>
        <w:pStyle w:val="ConsPlusNonformat"/>
        <w:jc w:val="both"/>
      </w:pPr>
      <w:r>
        <w:t xml:space="preserve">                              от __________________________________________</w:t>
      </w:r>
    </w:p>
    <w:p w:rsidR="00820701" w:rsidRDefault="00820701">
      <w:pPr>
        <w:pStyle w:val="ConsPlusNonformat"/>
        <w:jc w:val="both"/>
      </w:pPr>
      <w:r>
        <w:t xml:space="preserve">                                   ФИО заявителя, организационно-правовая</w:t>
      </w:r>
    </w:p>
    <w:p w:rsidR="00820701" w:rsidRDefault="00820701">
      <w:pPr>
        <w:pStyle w:val="ConsPlusNonformat"/>
        <w:jc w:val="both"/>
      </w:pPr>
      <w:r>
        <w:t xml:space="preserve">                                                  форма ЮЛ</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наименование юридического лица</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паспортные данные физического лица,</w:t>
      </w:r>
    </w:p>
    <w:p w:rsidR="00820701" w:rsidRDefault="00820701">
      <w:pPr>
        <w:pStyle w:val="ConsPlusNonformat"/>
        <w:jc w:val="both"/>
      </w:pPr>
      <w:r>
        <w:t xml:space="preserve">                                               ИНН/ОГРН ЮЛ</w:t>
      </w:r>
    </w:p>
    <w:p w:rsidR="00820701" w:rsidRDefault="00820701">
      <w:pPr>
        <w:pStyle w:val="ConsPlusNonformat"/>
        <w:jc w:val="both"/>
      </w:pPr>
      <w:r>
        <w:t xml:space="preserve">                              Зарегистрированный(ая) по адресу, индекс: ___</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Почтовый адрес, индекс: _____________________</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Электронный адрес: __________________________</w:t>
      </w:r>
    </w:p>
    <w:p w:rsidR="00820701" w:rsidRDefault="00820701">
      <w:pPr>
        <w:pStyle w:val="ConsPlusNonformat"/>
        <w:jc w:val="both"/>
      </w:pPr>
      <w:r>
        <w:t xml:space="preserve">                              Контактный телефон: _________________________</w:t>
      </w:r>
    </w:p>
    <w:p w:rsidR="00820701" w:rsidRDefault="00820701">
      <w:pPr>
        <w:pStyle w:val="ConsPlusNonformat"/>
        <w:jc w:val="both"/>
      </w:pPr>
    </w:p>
    <w:p w:rsidR="00820701" w:rsidRDefault="00820701">
      <w:pPr>
        <w:pStyle w:val="ConsPlusNonformat"/>
        <w:jc w:val="both"/>
      </w:pPr>
      <w:bookmarkStart w:id="10" w:name="P412"/>
      <w:bookmarkEnd w:id="10"/>
      <w:r>
        <w:t xml:space="preserve">                                 ЗАЯВЛЕНИЕ</w:t>
      </w:r>
    </w:p>
    <w:p w:rsidR="00820701" w:rsidRDefault="00820701">
      <w:pPr>
        <w:pStyle w:val="ConsPlusNonformat"/>
        <w:jc w:val="both"/>
      </w:pPr>
      <w:r>
        <w:t xml:space="preserve">                О ПРОВЕДЕНИИ АУКЦИОНА ПО ПРОДАЖЕ ЗЕМЕЛЬНОГО</w:t>
      </w:r>
    </w:p>
    <w:p w:rsidR="00820701" w:rsidRDefault="00820701">
      <w:pPr>
        <w:pStyle w:val="ConsPlusNonformat"/>
        <w:jc w:val="both"/>
      </w:pPr>
      <w:r>
        <w:t xml:space="preserve">             УЧАСТКА ИЛИ АУКЦИОНА НА ПРАВО ЗАКЛЮЧЕНИЯ ДОГОВОРА</w:t>
      </w:r>
    </w:p>
    <w:p w:rsidR="00820701" w:rsidRDefault="00820701">
      <w:pPr>
        <w:pStyle w:val="ConsPlusNonformat"/>
        <w:jc w:val="both"/>
      </w:pPr>
      <w:r>
        <w:t xml:space="preserve">                         АРЕНДЫ ЗЕМЕЛЬНОГО УЧАСТКА</w:t>
      </w:r>
    </w:p>
    <w:p w:rsidR="00820701" w:rsidRDefault="00820701">
      <w:pPr>
        <w:pStyle w:val="ConsPlusNonformat"/>
        <w:jc w:val="both"/>
      </w:pPr>
    </w:p>
    <w:p w:rsidR="00820701" w:rsidRDefault="00820701">
      <w:pPr>
        <w:pStyle w:val="ConsPlusNonformat"/>
        <w:jc w:val="both"/>
      </w:pPr>
      <w:r>
        <w:t xml:space="preserve">    Прошу  провести  аукцион  по  продаже  или на право заключения договора</w:t>
      </w:r>
    </w:p>
    <w:p w:rsidR="00820701" w:rsidRDefault="00820701">
      <w:pPr>
        <w:pStyle w:val="ConsPlusNonformat"/>
        <w:jc w:val="both"/>
      </w:pPr>
      <w:r>
        <w:t>аренды земельного участка по адресу: ______________________________________</w:t>
      </w:r>
    </w:p>
    <w:p w:rsidR="00820701" w:rsidRDefault="00820701">
      <w:pPr>
        <w:pStyle w:val="ConsPlusNonformat"/>
        <w:jc w:val="both"/>
      </w:pPr>
      <w:r>
        <w:t xml:space="preserve">                                     (нужное подчеркнуть)</w:t>
      </w:r>
    </w:p>
    <w:p w:rsidR="00820701" w:rsidRDefault="00820701">
      <w:pPr>
        <w:pStyle w:val="ConsPlusNonformat"/>
        <w:jc w:val="both"/>
      </w:pPr>
      <w:r>
        <w:t>___________________________________________________________________________</w:t>
      </w:r>
    </w:p>
    <w:p w:rsidR="00820701" w:rsidRDefault="00820701">
      <w:pPr>
        <w:pStyle w:val="ConsPlusNonformat"/>
        <w:jc w:val="both"/>
      </w:pPr>
      <w:r>
        <w:t>площадью ___________ кв. м, испрашиваемое право ___________________________</w:t>
      </w:r>
    </w:p>
    <w:p w:rsidR="00820701" w:rsidRDefault="00820701">
      <w:pPr>
        <w:pStyle w:val="ConsPlusNonformat"/>
        <w:jc w:val="both"/>
      </w:pPr>
      <w:r>
        <w:t>срок использования ____________, цель использования _______________________</w:t>
      </w:r>
    </w:p>
    <w:p w:rsidR="00820701" w:rsidRDefault="00820701">
      <w:pPr>
        <w:pStyle w:val="ConsPlusNonformat"/>
        <w:jc w:val="both"/>
      </w:pPr>
      <w:r>
        <w:t>категория земель _______________________, кадастровый номер _______________</w:t>
      </w:r>
    </w:p>
    <w:p w:rsidR="00820701" w:rsidRDefault="00820701">
      <w:pPr>
        <w:pStyle w:val="ConsPlusNonformat"/>
        <w:jc w:val="both"/>
      </w:pPr>
      <w:r>
        <w:t>основания предоставления __________________________________________________</w:t>
      </w:r>
    </w:p>
    <w:p w:rsidR="00820701" w:rsidRDefault="00820701">
      <w:pPr>
        <w:pStyle w:val="ConsPlusNonformat"/>
        <w:jc w:val="both"/>
      </w:pPr>
      <w:r>
        <w:t>___________________________________________________________________________</w:t>
      </w:r>
    </w:p>
    <w:p w:rsidR="00820701" w:rsidRDefault="00820701">
      <w:pPr>
        <w:pStyle w:val="ConsPlusNonformat"/>
        <w:jc w:val="both"/>
      </w:pPr>
      <w:r>
        <w:t xml:space="preserve">   наименование документа, номер, дата (решение об утверждении документа</w:t>
      </w:r>
    </w:p>
    <w:p w:rsidR="00820701" w:rsidRDefault="00820701">
      <w:pPr>
        <w:pStyle w:val="ConsPlusNonformat"/>
        <w:jc w:val="both"/>
      </w:pPr>
      <w:r>
        <w:t xml:space="preserve">   территориального планирования и (или) проекта планировки (межевания)</w:t>
      </w:r>
    </w:p>
    <w:p w:rsidR="00820701" w:rsidRDefault="00820701">
      <w:pPr>
        <w:pStyle w:val="ConsPlusNonformat"/>
        <w:jc w:val="both"/>
      </w:pPr>
      <w:r>
        <w:t xml:space="preserve">                                территории)</w:t>
      </w:r>
    </w:p>
    <w:p w:rsidR="00820701" w:rsidRDefault="00820701">
      <w:pPr>
        <w:pStyle w:val="ConsPlusNonformat"/>
        <w:jc w:val="both"/>
      </w:pPr>
      <w:r>
        <w:t>___________________________________________________________________________</w:t>
      </w:r>
    </w:p>
    <w:p w:rsidR="00820701" w:rsidRDefault="00820701">
      <w:pPr>
        <w:pStyle w:val="ConsPlusNonformat"/>
        <w:jc w:val="both"/>
      </w:pPr>
      <w:r>
        <w:t xml:space="preserve">     наименование документа, номер, дата (решение об утверждении схемы</w:t>
      </w:r>
    </w:p>
    <w:p w:rsidR="00820701" w:rsidRDefault="00820701">
      <w:pPr>
        <w:pStyle w:val="ConsPlusNonformat"/>
        <w:jc w:val="both"/>
      </w:pPr>
      <w:r>
        <w:t xml:space="preserve">     расположения земельного участка на кадастровом плане территории)</w:t>
      </w:r>
    </w:p>
    <w:p w:rsidR="00820701" w:rsidRDefault="00820701">
      <w:pPr>
        <w:pStyle w:val="ConsPlusNonformat"/>
        <w:jc w:val="both"/>
      </w:pPr>
      <w:r>
        <w:t>способ получения результата предоставления муниципальной услуги ___________</w:t>
      </w:r>
    </w:p>
    <w:p w:rsidR="00820701" w:rsidRDefault="00820701">
      <w:pPr>
        <w:pStyle w:val="ConsPlusNonformat"/>
        <w:jc w:val="both"/>
      </w:pPr>
    </w:p>
    <w:p w:rsidR="00820701" w:rsidRDefault="00820701">
      <w:pPr>
        <w:pStyle w:val="ConsPlusNonformat"/>
        <w:jc w:val="both"/>
      </w:pPr>
      <w:r>
        <w:t>К заявлению прилагаются следующие документы:</w:t>
      </w:r>
    </w:p>
    <w:p w:rsidR="00820701" w:rsidRDefault="00820701">
      <w:pPr>
        <w:pStyle w:val="ConsPlusNonformat"/>
        <w:jc w:val="both"/>
      </w:pPr>
      <w:r>
        <w:t>1. ________________________________________________________________________</w:t>
      </w:r>
    </w:p>
    <w:p w:rsidR="00820701" w:rsidRDefault="00820701">
      <w:pPr>
        <w:pStyle w:val="ConsPlusNonformat"/>
        <w:jc w:val="both"/>
      </w:pPr>
      <w:r>
        <w:t>2. ________________________________________________________________________</w:t>
      </w:r>
    </w:p>
    <w:p w:rsidR="00820701" w:rsidRDefault="00820701">
      <w:pPr>
        <w:pStyle w:val="ConsPlusNonformat"/>
        <w:jc w:val="both"/>
      </w:pPr>
      <w:r>
        <w:t>3. ________________________________________________________________________</w:t>
      </w:r>
    </w:p>
    <w:p w:rsidR="00820701" w:rsidRDefault="00820701">
      <w:pPr>
        <w:pStyle w:val="ConsPlusNonformat"/>
        <w:jc w:val="both"/>
      </w:pPr>
      <w:r>
        <w:t>4. ________________________________________________________________________</w:t>
      </w:r>
    </w:p>
    <w:p w:rsidR="00820701" w:rsidRDefault="00820701">
      <w:pPr>
        <w:pStyle w:val="ConsPlusNonformat"/>
        <w:jc w:val="both"/>
      </w:pPr>
      <w:r>
        <w:t>5. ________________________________________________________________________</w:t>
      </w:r>
    </w:p>
    <w:p w:rsidR="00820701" w:rsidRDefault="00820701">
      <w:pPr>
        <w:pStyle w:val="ConsPlusNonformat"/>
        <w:jc w:val="both"/>
      </w:pPr>
      <w:r>
        <w:lastRenderedPageBreak/>
        <w:t xml:space="preserve">    "__" __________ 20__ г.       _____________ ___________________________</w:t>
      </w:r>
    </w:p>
    <w:p w:rsidR="00820701" w:rsidRDefault="00820701">
      <w:pPr>
        <w:pStyle w:val="ConsPlusNonformat"/>
        <w:jc w:val="both"/>
      </w:pPr>
      <w:r>
        <w:t xml:space="preserve">    (дата подачи заявления)         (подпись)      (расшифровка подписи)</w:t>
      </w:r>
    </w:p>
    <w:p w:rsidR="00820701" w:rsidRDefault="00820701">
      <w:pPr>
        <w:pStyle w:val="ConsPlusNonformat"/>
        <w:jc w:val="both"/>
      </w:pPr>
    </w:p>
    <w:p w:rsidR="00820701" w:rsidRDefault="00820701">
      <w:pPr>
        <w:pStyle w:val="ConsPlusNonformat"/>
        <w:jc w:val="both"/>
      </w:pPr>
      <w:r>
        <w:t xml:space="preserve">    В  соответствии  с  Федеральным  </w:t>
      </w:r>
      <w:hyperlink r:id="rId58" w:history="1">
        <w:r>
          <w:rPr>
            <w:color w:val="0000FF"/>
          </w:rPr>
          <w:t>законом</w:t>
        </w:r>
      </w:hyperlink>
      <w:r>
        <w:t xml:space="preserve">  N  152-ФЗ  от 27 июля 2006 "О</w:t>
      </w:r>
    </w:p>
    <w:p w:rsidR="00820701" w:rsidRDefault="00820701">
      <w:pPr>
        <w:pStyle w:val="ConsPlusNonformat"/>
        <w:jc w:val="both"/>
      </w:pPr>
      <w:r>
        <w:t>персональных   данных"   подтверждаю   свое   согласие  на  обработку  моих</w:t>
      </w:r>
    </w:p>
    <w:p w:rsidR="00820701" w:rsidRDefault="00820701">
      <w:pPr>
        <w:pStyle w:val="ConsPlusNonformat"/>
        <w:jc w:val="both"/>
      </w:pPr>
      <w:r>
        <w:t>персональных данных.</w:t>
      </w:r>
    </w:p>
    <w:p w:rsidR="00820701" w:rsidRDefault="00820701">
      <w:pPr>
        <w:pStyle w:val="ConsPlusNonformat"/>
        <w:jc w:val="both"/>
      </w:pPr>
    </w:p>
    <w:p w:rsidR="00820701" w:rsidRDefault="00820701">
      <w:pPr>
        <w:pStyle w:val="ConsPlusNonformat"/>
        <w:jc w:val="both"/>
      </w:pPr>
      <w:r>
        <w:t xml:space="preserve">                                                          _________________</w:t>
      </w:r>
    </w:p>
    <w:p w:rsidR="00820701" w:rsidRDefault="00820701">
      <w:pPr>
        <w:pStyle w:val="ConsPlusNonformat"/>
        <w:jc w:val="both"/>
      </w:pPr>
      <w:r>
        <w:t xml:space="preserve">                                                              (подпись)</w:t>
      </w: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right"/>
        <w:outlineLvl w:val="1"/>
      </w:pPr>
      <w:r>
        <w:t>Приложение N 2</w:t>
      </w:r>
    </w:p>
    <w:p w:rsidR="00820701" w:rsidRDefault="00820701">
      <w:pPr>
        <w:pStyle w:val="ConsPlusNormal"/>
        <w:jc w:val="right"/>
      </w:pPr>
      <w:r>
        <w:t>к Административному регламенту</w:t>
      </w:r>
    </w:p>
    <w:p w:rsidR="00820701" w:rsidRDefault="00820701">
      <w:pPr>
        <w:pStyle w:val="ConsPlusNormal"/>
        <w:jc w:val="both"/>
      </w:pPr>
    </w:p>
    <w:p w:rsidR="00820701" w:rsidRDefault="00820701">
      <w:pPr>
        <w:pStyle w:val="ConsPlusNonformat"/>
        <w:jc w:val="both"/>
      </w:pPr>
      <w:r>
        <w:t xml:space="preserve">                              Главе Томского района</w:t>
      </w:r>
    </w:p>
    <w:p w:rsidR="00820701" w:rsidRDefault="00820701">
      <w:pPr>
        <w:pStyle w:val="ConsPlusNonformat"/>
        <w:jc w:val="both"/>
      </w:pPr>
      <w:r>
        <w:t xml:space="preserve">                              от __________________________________________</w:t>
      </w:r>
    </w:p>
    <w:p w:rsidR="00820701" w:rsidRDefault="00820701">
      <w:pPr>
        <w:pStyle w:val="ConsPlusNonformat"/>
        <w:jc w:val="both"/>
      </w:pPr>
      <w:r>
        <w:t xml:space="preserve">                                   ФИО заявителя, организационно-правовая</w:t>
      </w:r>
    </w:p>
    <w:p w:rsidR="00820701" w:rsidRDefault="00820701">
      <w:pPr>
        <w:pStyle w:val="ConsPlusNonformat"/>
        <w:jc w:val="both"/>
      </w:pPr>
      <w:r>
        <w:t xml:space="preserve">                                                  форма ЮЛ</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наименование юридического лица</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паспортные данные физического лица,</w:t>
      </w:r>
    </w:p>
    <w:p w:rsidR="00820701" w:rsidRDefault="00820701">
      <w:pPr>
        <w:pStyle w:val="ConsPlusNonformat"/>
        <w:jc w:val="both"/>
      </w:pPr>
      <w:r>
        <w:t xml:space="preserve">                                               ИНН/ОГРН ЮЛ</w:t>
      </w:r>
    </w:p>
    <w:p w:rsidR="00820701" w:rsidRDefault="00820701">
      <w:pPr>
        <w:pStyle w:val="ConsPlusNonformat"/>
        <w:jc w:val="both"/>
      </w:pPr>
      <w:r>
        <w:t xml:space="preserve">                              Зарегистрированный(ая) по адресу, индекс: ___</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Почтовый адрес, индекс: _____________________</w:t>
      </w:r>
    </w:p>
    <w:p w:rsidR="00820701" w:rsidRDefault="00820701">
      <w:pPr>
        <w:pStyle w:val="ConsPlusNonformat"/>
        <w:jc w:val="both"/>
      </w:pPr>
      <w:r>
        <w:t xml:space="preserve">                              _____________________________________________</w:t>
      </w:r>
    </w:p>
    <w:p w:rsidR="00820701" w:rsidRDefault="00820701">
      <w:pPr>
        <w:pStyle w:val="ConsPlusNonformat"/>
        <w:jc w:val="both"/>
      </w:pPr>
      <w:r>
        <w:t xml:space="preserve">                              Электронный адрес: __________________________</w:t>
      </w:r>
    </w:p>
    <w:p w:rsidR="00820701" w:rsidRDefault="00820701">
      <w:pPr>
        <w:pStyle w:val="ConsPlusNonformat"/>
        <w:jc w:val="both"/>
      </w:pPr>
      <w:r>
        <w:t xml:space="preserve">                              Контактный телефон: _________________________</w:t>
      </w:r>
    </w:p>
    <w:p w:rsidR="00820701" w:rsidRDefault="00820701">
      <w:pPr>
        <w:pStyle w:val="ConsPlusNonformat"/>
        <w:jc w:val="both"/>
      </w:pPr>
    </w:p>
    <w:p w:rsidR="00820701" w:rsidRDefault="00820701">
      <w:pPr>
        <w:pStyle w:val="ConsPlusNonformat"/>
        <w:jc w:val="both"/>
      </w:pPr>
      <w:bookmarkStart w:id="11" w:name="P474"/>
      <w:bookmarkEnd w:id="11"/>
      <w:r>
        <w:t xml:space="preserve">                                 ЗАЯВЛЕНИЕ</w:t>
      </w:r>
    </w:p>
    <w:p w:rsidR="00820701" w:rsidRDefault="00820701">
      <w:pPr>
        <w:pStyle w:val="ConsPlusNonformat"/>
        <w:jc w:val="both"/>
      </w:pPr>
      <w:r>
        <w:t xml:space="preserve">                    О НАМЕРЕНИИ УЧАСТВОВАТЬ В АУКЦИОНЕ</w:t>
      </w:r>
    </w:p>
    <w:p w:rsidR="00820701" w:rsidRDefault="00820701">
      <w:pPr>
        <w:pStyle w:val="ConsPlusNonformat"/>
        <w:jc w:val="both"/>
      </w:pPr>
      <w:r>
        <w:t xml:space="preserve">                       ПО ПРОДАЖЕ ЗЕМЕЛЬНОГО УЧАСТКА</w:t>
      </w:r>
    </w:p>
    <w:p w:rsidR="00820701" w:rsidRDefault="00820701">
      <w:pPr>
        <w:pStyle w:val="ConsPlusNonformat"/>
        <w:jc w:val="both"/>
      </w:pPr>
      <w:r>
        <w:t xml:space="preserve">                  ИЛИ ПРАВА НА ЗАКЛЮЧЕНИЕ ДОГОВОРА АРЕНДЫ</w:t>
      </w:r>
    </w:p>
    <w:p w:rsidR="00820701" w:rsidRDefault="00820701">
      <w:pPr>
        <w:pStyle w:val="ConsPlusNonformat"/>
        <w:jc w:val="both"/>
      </w:pPr>
    </w:p>
    <w:p w:rsidR="00820701" w:rsidRDefault="00820701">
      <w:pPr>
        <w:pStyle w:val="ConsPlusNonformat"/>
        <w:jc w:val="both"/>
      </w:pPr>
      <w:r>
        <w:t xml:space="preserve">    Выражаю  свои  намерения  об  участии  в аукционе по продаже земельного</w:t>
      </w:r>
    </w:p>
    <w:p w:rsidR="00820701" w:rsidRDefault="00820701">
      <w:pPr>
        <w:pStyle w:val="ConsPlusNonformat"/>
        <w:jc w:val="both"/>
      </w:pPr>
      <w:r>
        <w:t>участка  или  права  на  заключение  договора  аренды земельного участка по</w:t>
      </w:r>
    </w:p>
    <w:p w:rsidR="00820701" w:rsidRDefault="00820701">
      <w:pPr>
        <w:pStyle w:val="ConsPlusNonformat"/>
        <w:jc w:val="both"/>
      </w:pPr>
      <w:r>
        <w:t>адресу: ___________________________________________________________________</w:t>
      </w:r>
    </w:p>
    <w:p w:rsidR="00820701" w:rsidRDefault="00820701">
      <w:pPr>
        <w:pStyle w:val="ConsPlusNonformat"/>
        <w:jc w:val="both"/>
      </w:pPr>
      <w:r>
        <w:t xml:space="preserve">       (нужное подчеркнуть)</w:t>
      </w:r>
    </w:p>
    <w:p w:rsidR="00820701" w:rsidRDefault="00820701">
      <w:pPr>
        <w:pStyle w:val="ConsPlusNonformat"/>
        <w:jc w:val="both"/>
      </w:pPr>
      <w:r>
        <w:t>___________________________________________________________________________</w:t>
      </w:r>
    </w:p>
    <w:p w:rsidR="00820701" w:rsidRDefault="00820701">
      <w:pPr>
        <w:pStyle w:val="ConsPlusNonformat"/>
        <w:jc w:val="both"/>
      </w:pPr>
    </w:p>
    <w:p w:rsidR="00820701" w:rsidRDefault="00820701">
      <w:pPr>
        <w:pStyle w:val="ConsPlusNonformat"/>
        <w:jc w:val="both"/>
      </w:pPr>
      <w:r>
        <w:t>площадью ___________ кв. м, цель использования ____________________________</w:t>
      </w:r>
    </w:p>
    <w:p w:rsidR="00820701" w:rsidRDefault="00820701">
      <w:pPr>
        <w:pStyle w:val="ConsPlusNonformat"/>
        <w:jc w:val="both"/>
      </w:pPr>
    </w:p>
    <w:p w:rsidR="00820701" w:rsidRDefault="00820701">
      <w:pPr>
        <w:pStyle w:val="ConsPlusNonformat"/>
        <w:jc w:val="both"/>
      </w:pPr>
      <w:r>
        <w:t>категория земель ____________________ кадастровый номер ___________________</w:t>
      </w:r>
    </w:p>
    <w:p w:rsidR="00820701" w:rsidRDefault="00820701">
      <w:pPr>
        <w:pStyle w:val="ConsPlusNonformat"/>
        <w:jc w:val="both"/>
      </w:pPr>
    </w:p>
    <w:p w:rsidR="00820701" w:rsidRDefault="00820701">
      <w:pPr>
        <w:pStyle w:val="ConsPlusNonformat"/>
        <w:jc w:val="both"/>
      </w:pPr>
      <w:r>
        <w:t>вид права ______________________________</w:t>
      </w:r>
    </w:p>
    <w:p w:rsidR="00820701" w:rsidRDefault="00820701">
      <w:pPr>
        <w:pStyle w:val="ConsPlusNonformat"/>
        <w:jc w:val="both"/>
      </w:pPr>
    </w:p>
    <w:p w:rsidR="00820701" w:rsidRDefault="00820701">
      <w:pPr>
        <w:pStyle w:val="ConsPlusNonformat"/>
        <w:jc w:val="both"/>
      </w:pPr>
      <w:r>
        <w:t xml:space="preserve">       Информация о предоставлении земельного участка представлена:</w:t>
      </w:r>
    </w:p>
    <w:p w:rsidR="00820701" w:rsidRDefault="00820701">
      <w:pPr>
        <w:pStyle w:val="ConsPlusNonformat"/>
        <w:jc w:val="both"/>
      </w:pPr>
      <w:r>
        <w:t xml:space="preserve">                           (нужное подчеркнуть)</w:t>
      </w:r>
    </w:p>
    <w:p w:rsidR="00820701" w:rsidRDefault="00820701">
      <w:pPr>
        <w:pStyle w:val="ConsPlusNonformat"/>
        <w:jc w:val="both"/>
      </w:pPr>
      <w:r>
        <w:t>официальный сайт Администрации Томского района;</w:t>
      </w:r>
    </w:p>
    <w:p w:rsidR="00820701" w:rsidRDefault="00820701">
      <w:pPr>
        <w:pStyle w:val="ConsPlusNonformat"/>
        <w:jc w:val="both"/>
      </w:pPr>
      <w:r>
        <w:t>официальный сайт Российской Федерации: www.torgi.gov.ru;</w:t>
      </w:r>
    </w:p>
    <w:p w:rsidR="00820701" w:rsidRDefault="00820701">
      <w:pPr>
        <w:pStyle w:val="ConsPlusNonformat"/>
        <w:jc w:val="both"/>
      </w:pPr>
      <w:r>
        <w:t>газета "Томское предместье" N ___ от _________.</w:t>
      </w:r>
    </w:p>
    <w:p w:rsidR="00820701" w:rsidRDefault="00820701">
      <w:pPr>
        <w:pStyle w:val="ConsPlusNonformat"/>
        <w:jc w:val="both"/>
      </w:pPr>
    </w:p>
    <w:p w:rsidR="00820701" w:rsidRDefault="00820701">
      <w:pPr>
        <w:pStyle w:val="ConsPlusNonformat"/>
        <w:jc w:val="both"/>
      </w:pPr>
      <w:r>
        <w:t>Способ получения результата предоставления муниципальной услуги ___________</w:t>
      </w:r>
    </w:p>
    <w:p w:rsidR="00820701" w:rsidRDefault="00820701">
      <w:pPr>
        <w:pStyle w:val="ConsPlusNonformat"/>
        <w:jc w:val="both"/>
      </w:pPr>
    </w:p>
    <w:p w:rsidR="00820701" w:rsidRDefault="00820701">
      <w:pPr>
        <w:pStyle w:val="ConsPlusNonformat"/>
        <w:jc w:val="both"/>
      </w:pPr>
      <w:r>
        <w:t xml:space="preserve">    Прошу уведомить о начале приема заявок на участие в аукционе.</w:t>
      </w:r>
    </w:p>
    <w:p w:rsidR="00820701" w:rsidRDefault="00820701">
      <w:pPr>
        <w:pStyle w:val="ConsPlusNonformat"/>
        <w:jc w:val="both"/>
      </w:pPr>
      <w:r>
        <w:t>К заявлению прилагаются копии следующих документов:</w:t>
      </w:r>
    </w:p>
    <w:p w:rsidR="00820701" w:rsidRDefault="00820701">
      <w:pPr>
        <w:pStyle w:val="ConsPlusNonformat"/>
        <w:jc w:val="both"/>
      </w:pPr>
      <w:r>
        <w:t xml:space="preserve">    1. ____________________________________________________________________</w:t>
      </w:r>
    </w:p>
    <w:p w:rsidR="00820701" w:rsidRDefault="00820701">
      <w:pPr>
        <w:pStyle w:val="ConsPlusNonformat"/>
        <w:jc w:val="both"/>
      </w:pPr>
      <w:r>
        <w:lastRenderedPageBreak/>
        <w:t xml:space="preserve">    2. ____________________________________________________________________</w:t>
      </w:r>
    </w:p>
    <w:p w:rsidR="00820701" w:rsidRDefault="00820701">
      <w:pPr>
        <w:pStyle w:val="ConsPlusNonformat"/>
        <w:jc w:val="both"/>
      </w:pPr>
      <w:r>
        <w:t xml:space="preserve">    3. ____________________________________________________________________</w:t>
      </w:r>
    </w:p>
    <w:p w:rsidR="00820701" w:rsidRDefault="00820701">
      <w:pPr>
        <w:pStyle w:val="ConsPlusNonformat"/>
        <w:jc w:val="both"/>
      </w:pPr>
      <w:r>
        <w:t xml:space="preserve">    4. ____________________________________________________________________</w:t>
      </w:r>
    </w:p>
    <w:p w:rsidR="00820701" w:rsidRDefault="00820701">
      <w:pPr>
        <w:pStyle w:val="ConsPlusNonformat"/>
        <w:jc w:val="both"/>
      </w:pPr>
      <w:r>
        <w:t xml:space="preserve">    5. ____________________________________________________________________</w:t>
      </w:r>
    </w:p>
    <w:p w:rsidR="00820701" w:rsidRDefault="00820701">
      <w:pPr>
        <w:pStyle w:val="ConsPlusNonformat"/>
        <w:jc w:val="both"/>
      </w:pPr>
      <w:r>
        <w:t xml:space="preserve">  "__" __________ 20__ г.         _____________ _________________________</w:t>
      </w:r>
    </w:p>
    <w:p w:rsidR="00820701" w:rsidRDefault="00820701">
      <w:pPr>
        <w:pStyle w:val="ConsPlusNonformat"/>
        <w:jc w:val="both"/>
      </w:pPr>
      <w:r>
        <w:t xml:space="preserve">  (дата подачи заявления)           (подпись)     (расшифровка подписи)</w:t>
      </w:r>
    </w:p>
    <w:p w:rsidR="00820701" w:rsidRDefault="00820701">
      <w:pPr>
        <w:pStyle w:val="ConsPlusNonformat"/>
        <w:jc w:val="both"/>
      </w:pPr>
    </w:p>
    <w:p w:rsidR="00820701" w:rsidRDefault="00820701">
      <w:pPr>
        <w:pStyle w:val="ConsPlusNonformat"/>
        <w:jc w:val="both"/>
      </w:pPr>
      <w:r>
        <w:t xml:space="preserve">    В  соответствии  с  Федеральным  </w:t>
      </w:r>
      <w:hyperlink r:id="rId59" w:history="1">
        <w:r>
          <w:rPr>
            <w:color w:val="0000FF"/>
          </w:rPr>
          <w:t>законом</w:t>
        </w:r>
      </w:hyperlink>
      <w:r>
        <w:t xml:space="preserve">  N  152-ФЗ  от 27 июля 2006 "О</w:t>
      </w:r>
    </w:p>
    <w:p w:rsidR="00820701" w:rsidRDefault="00820701">
      <w:pPr>
        <w:pStyle w:val="ConsPlusNonformat"/>
        <w:jc w:val="both"/>
      </w:pPr>
      <w:r>
        <w:t>персональных   данных"   подтверждаю   свое   согласие  на  обработку  моих</w:t>
      </w:r>
    </w:p>
    <w:p w:rsidR="00820701" w:rsidRDefault="00820701">
      <w:pPr>
        <w:pStyle w:val="ConsPlusNonformat"/>
        <w:jc w:val="both"/>
      </w:pPr>
      <w:r>
        <w:t>персональных данных.</w:t>
      </w:r>
    </w:p>
    <w:p w:rsidR="00820701" w:rsidRDefault="00820701">
      <w:pPr>
        <w:pStyle w:val="ConsPlusNonformat"/>
        <w:jc w:val="both"/>
      </w:pPr>
      <w:r>
        <w:t xml:space="preserve">                                                          _________________</w:t>
      </w:r>
    </w:p>
    <w:p w:rsidR="00820701" w:rsidRDefault="00820701">
      <w:pPr>
        <w:pStyle w:val="ConsPlusNonformat"/>
        <w:jc w:val="both"/>
      </w:pPr>
      <w:r>
        <w:t xml:space="preserve">                                                              (подпись)</w:t>
      </w: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both"/>
      </w:pPr>
    </w:p>
    <w:p w:rsidR="00820701" w:rsidRDefault="00820701">
      <w:pPr>
        <w:pStyle w:val="ConsPlusNormal"/>
        <w:jc w:val="right"/>
        <w:outlineLvl w:val="1"/>
      </w:pPr>
      <w:r>
        <w:t>Приложение N 3</w:t>
      </w:r>
    </w:p>
    <w:p w:rsidR="00820701" w:rsidRDefault="00820701">
      <w:pPr>
        <w:pStyle w:val="ConsPlusNormal"/>
        <w:jc w:val="right"/>
      </w:pPr>
      <w:r>
        <w:t>к Административному регламенту</w:t>
      </w:r>
    </w:p>
    <w:p w:rsidR="00820701" w:rsidRDefault="00820701">
      <w:pPr>
        <w:pStyle w:val="ConsPlusNormal"/>
        <w:jc w:val="both"/>
      </w:pPr>
    </w:p>
    <w:p w:rsidR="00820701" w:rsidRDefault="00820701">
      <w:pPr>
        <w:pStyle w:val="ConsPlusTitle"/>
        <w:jc w:val="center"/>
      </w:pPr>
      <w:bookmarkStart w:id="12" w:name="P522"/>
      <w:bookmarkEnd w:id="12"/>
      <w:r>
        <w:t>БЛОК-СХЕМА</w:t>
      </w:r>
    </w:p>
    <w:p w:rsidR="00820701" w:rsidRDefault="00820701">
      <w:pPr>
        <w:pStyle w:val="ConsPlusNormal"/>
        <w:jc w:val="both"/>
      </w:pPr>
    </w:p>
    <w:p w:rsidR="00820701" w:rsidRDefault="00820701">
      <w:pPr>
        <w:pStyle w:val="ConsPlusNonformat"/>
        <w:jc w:val="both"/>
      </w:pPr>
      <w:r>
        <w:t>┌────────────────────────────────┐</w:t>
      </w:r>
    </w:p>
    <w:p w:rsidR="00820701" w:rsidRDefault="00820701">
      <w:pPr>
        <w:pStyle w:val="ConsPlusNonformat"/>
        <w:jc w:val="both"/>
      </w:pPr>
      <w:r>
        <w:t>│"Единое окно" - прием, первичная│</w:t>
      </w:r>
    </w:p>
    <w:p w:rsidR="00820701" w:rsidRDefault="00820701">
      <w:pPr>
        <w:pStyle w:val="ConsPlusNonformat"/>
        <w:jc w:val="both"/>
      </w:pPr>
      <w:r>
        <w:t>│    обработка и регистрация     │</w:t>
      </w:r>
    </w:p>
    <w:p w:rsidR="00820701" w:rsidRDefault="00820701">
      <w:pPr>
        <w:pStyle w:val="ConsPlusNonformat"/>
        <w:jc w:val="both"/>
      </w:pPr>
      <w:r>
        <w:t>│    заявления и приложенных     │</w:t>
      </w:r>
    </w:p>
    <w:p w:rsidR="00820701" w:rsidRDefault="00820701">
      <w:pPr>
        <w:pStyle w:val="ConsPlusNonformat"/>
        <w:jc w:val="both"/>
      </w:pPr>
      <w:r>
        <w:t>│  документов - 1 рабочий день   │</w:t>
      </w:r>
    </w:p>
    <w:p w:rsidR="00820701" w:rsidRDefault="00820701">
      <w:pPr>
        <w:pStyle w:val="ConsPlusNonformat"/>
        <w:jc w:val="both"/>
      </w:pPr>
      <w:r>
        <w:t>└───────────────┬────────────────┘</w:t>
      </w:r>
    </w:p>
    <w:p w:rsidR="00820701" w:rsidRDefault="00820701">
      <w:pPr>
        <w:pStyle w:val="ConsPlusNonformat"/>
        <w:jc w:val="both"/>
      </w:pPr>
      <w:r>
        <w:t xml:space="preserve">                v</w:t>
      </w:r>
    </w:p>
    <w:p w:rsidR="00820701" w:rsidRDefault="00820701">
      <w:pPr>
        <w:pStyle w:val="ConsPlusNonformat"/>
        <w:jc w:val="both"/>
      </w:pPr>
      <w:r>
        <w:t>┌────────────────────────────────┐</w:t>
      </w:r>
    </w:p>
    <w:p w:rsidR="00820701" w:rsidRDefault="00820701">
      <w:pPr>
        <w:pStyle w:val="ConsPlusNonformat"/>
        <w:jc w:val="both"/>
      </w:pPr>
      <w:r>
        <w:t>│     Согласование заявления     │</w:t>
      </w:r>
    </w:p>
    <w:p w:rsidR="00820701" w:rsidRDefault="00820701">
      <w:pPr>
        <w:pStyle w:val="ConsPlusNonformat"/>
        <w:jc w:val="both"/>
      </w:pPr>
      <w:r>
        <w:t>│получателя муниципальной услуги ├─────────────────────┐</w:t>
      </w:r>
    </w:p>
    <w:p w:rsidR="00820701" w:rsidRDefault="00820701">
      <w:pPr>
        <w:pStyle w:val="ConsPlusNonformat"/>
        <w:jc w:val="both"/>
      </w:pPr>
      <w:r>
        <w:t>│и приложенных к нему документов │                     │</w:t>
      </w:r>
    </w:p>
    <w:p w:rsidR="00820701" w:rsidRDefault="00820701">
      <w:pPr>
        <w:pStyle w:val="ConsPlusNonformat"/>
        <w:jc w:val="both"/>
      </w:pPr>
      <w:r>
        <w:t>│  в Управление - 3 рабочих дня  │                     │</w:t>
      </w:r>
    </w:p>
    <w:p w:rsidR="00820701" w:rsidRDefault="00820701">
      <w:pPr>
        <w:pStyle w:val="ConsPlusNonformat"/>
        <w:jc w:val="both"/>
      </w:pPr>
      <w:r>
        <w:t>└───────────────┬────────────────┘                     │</w:t>
      </w:r>
    </w:p>
    <w:p w:rsidR="00820701" w:rsidRDefault="00820701">
      <w:pPr>
        <w:pStyle w:val="ConsPlusNonformat"/>
        <w:jc w:val="both"/>
      </w:pPr>
      <w:r>
        <w:t xml:space="preserve">                v                                      v</w:t>
      </w:r>
    </w:p>
    <w:p w:rsidR="00820701" w:rsidRDefault="00820701">
      <w:pPr>
        <w:pStyle w:val="ConsPlusNonformat"/>
        <w:jc w:val="both"/>
      </w:pPr>
      <w:r>
        <w:t>┌───────────────────────────────────┐  ┌──────────────────────────────────┐</w:t>
      </w:r>
    </w:p>
    <w:p w:rsidR="00820701" w:rsidRDefault="00820701">
      <w:pPr>
        <w:pStyle w:val="ConsPlusNonformat"/>
        <w:jc w:val="both"/>
      </w:pPr>
      <w:r>
        <w:t>│Подготовка специалистом Управления │─┐│Подготовка специалистом Управления│</w:t>
      </w:r>
    </w:p>
    <w:p w:rsidR="00820701" w:rsidRDefault="00820701">
      <w:pPr>
        <w:pStyle w:val="ConsPlusNonformat"/>
        <w:jc w:val="both"/>
      </w:pPr>
      <w:r>
        <w:t>│ уведомления о принятии решения о  │ v│  решения об отказе в проведении  │</w:t>
      </w:r>
    </w:p>
    <w:p w:rsidR="00820701" w:rsidRDefault="00820701">
      <w:pPr>
        <w:pStyle w:val="ConsPlusNonformat"/>
        <w:jc w:val="both"/>
      </w:pPr>
      <w:r>
        <w:t>│  проведении аукциона по продаже   │  │  аукциона по продаже земельного  │</w:t>
      </w:r>
    </w:p>
    <w:p w:rsidR="00820701" w:rsidRDefault="00820701">
      <w:pPr>
        <w:pStyle w:val="ConsPlusNonformat"/>
        <w:jc w:val="both"/>
      </w:pPr>
      <w:r>
        <w:t>│  земельного участка или аукциона  │  │  участка или аукциона на право   │</w:t>
      </w:r>
    </w:p>
    <w:p w:rsidR="00820701" w:rsidRDefault="00820701">
      <w:pPr>
        <w:pStyle w:val="ConsPlusNonformat"/>
        <w:jc w:val="both"/>
      </w:pPr>
      <w:r>
        <w:t>│   на право заключения договора    │  │    заключения договора аренды    │</w:t>
      </w:r>
    </w:p>
    <w:p w:rsidR="00820701" w:rsidRDefault="00820701">
      <w:pPr>
        <w:pStyle w:val="ConsPlusNonformat"/>
        <w:jc w:val="both"/>
      </w:pPr>
      <w:r>
        <w:t>│  аренды земельного участка - 56   │  │ земельного участка - 56 рабочих  │</w:t>
      </w:r>
    </w:p>
    <w:p w:rsidR="00820701" w:rsidRDefault="00820701">
      <w:pPr>
        <w:pStyle w:val="ConsPlusNonformat"/>
        <w:jc w:val="both"/>
      </w:pPr>
      <w:r>
        <w:t>│ рабочих дней и 7 рабочих дней со  │  │               дней               │</w:t>
      </w:r>
    </w:p>
    <w:p w:rsidR="00820701" w:rsidRDefault="00820701">
      <w:pPr>
        <w:pStyle w:val="ConsPlusNonformat"/>
        <w:jc w:val="both"/>
      </w:pPr>
      <w:r>
        <w:t>│ дня принятия решения о проведении │  │                                  │</w:t>
      </w:r>
    </w:p>
    <w:p w:rsidR="00820701" w:rsidRDefault="00820701">
      <w:pPr>
        <w:pStyle w:val="ConsPlusNonformat"/>
        <w:jc w:val="both"/>
      </w:pPr>
      <w:r>
        <w:t>│  аукциона по продаже земельного   │  │                                  │</w:t>
      </w:r>
    </w:p>
    <w:p w:rsidR="00820701" w:rsidRDefault="00820701">
      <w:pPr>
        <w:pStyle w:val="ConsPlusNonformat"/>
        <w:jc w:val="both"/>
      </w:pPr>
      <w:r>
        <w:t>│   участка или аукциона на право   │  │                                  │</w:t>
      </w:r>
    </w:p>
    <w:p w:rsidR="00820701" w:rsidRDefault="00820701">
      <w:pPr>
        <w:pStyle w:val="ConsPlusNonformat"/>
        <w:jc w:val="both"/>
      </w:pPr>
      <w:r>
        <w:t>│    заключения договора аренды     │  │                                  │</w:t>
      </w:r>
    </w:p>
    <w:p w:rsidR="00820701" w:rsidRDefault="00820701">
      <w:pPr>
        <w:pStyle w:val="ConsPlusNonformat"/>
        <w:jc w:val="both"/>
      </w:pPr>
      <w:r>
        <w:t>│     земельного участка после      │  │                                  │</w:t>
      </w:r>
    </w:p>
    <w:p w:rsidR="00820701" w:rsidRDefault="00820701">
      <w:pPr>
        <w:pStyle w:val="ConsPlusNonformat"/>
        <w:jc w:val="both"/>
      </w:pPr>
      <w:r>
        <w:t>│  осуществления  государственного  │  │                                  │</w:t>
      </w:r>
    </w:p>
    <w:p w:rsidR="00820701" w:rsidRDefault="00820701">
      <w:pPr>
        <w:pStyle w:val="ConsPlusNonformat"/>
        <w:jc w:val="both"/>
      </w:pPr>
      <w:r>
        <w:t>│         кадастрового учета        │  │                                  │</w:t>
      </w:r>
    </w:p>
    <w:p w:rsidR="00820701" w:rsidRDefault="00820701">
      <w:pPr>
        <w:pStyle w:val="ConsPlusNonformat"/>
        <w:jc w:val="both"/>
      </w:pPr>
      <w:r>
        <w:t>└───────────────┬───────┬─────┬─────┘  └───────────────┬──────────────────┘</w:t>
      </w:r>
    </w:p>
    <w:p w:rsidR="00820701" w:rsidRDefault="00820701">
      <w:pPr>
        <w:pStyle w:val="ConsPlusNonformat"/>
        <w:jc w:val="both"/>
      </w:pPr>
      <w:r>
        <w:t xml:space="preserve">                v       v ──&gt; v                        v</w:t>
      </w:r>
    </w:p>
    <w:p w:rsidR="00820701" w:rsidRDefault="00820701">
      <w:pPr>
        <w:pStyle w:val="ConsPlusNonformat"/>
        <w:jc w:val="both"/>
      </w:pPr>
      <w:r>
        <w:t>┌────────────────────────┐  ┌─────────────────────────────────────────────┐</w:t>
      </w:r>
    </w:p>
    <w:p w:rsidR="00820701" w:rsidRDefault="00820701">
      <w:pPr>
        <w:pStyle w:val="ConsPlusNonformat"/>
        <w:jc w:val="both"/>
      </w:pPr>
      <w:r>
        <w:t>│Подготовка специалистом │  │  Согласование проекта решения и утверждение:│</w:t>
      </w:r>
    </w:p>
    <w:p w:rsidR="00820701" w:rsidRDefault="00820701">
      <w:pPr>
        <w:pStyle w:val="ConsPlusNonformat"/>
        <w:jc w:val="both"/>
      </w:pPr>
      <w:r>
        <w:t>│Управления постановления│  │Председателем  Комитета правового обеспечения│</w:t>
      </w:r>
    </w:p>
    <w:p w:rsidR="00820701" w:rsidRDefault="00820701">
      <w:pPr>
        <w:pStyle w:val="ConsPlusNonformat"/>
        <w:jc w:val="both"/>
      </w:pPr>
      <w:r>
        <w:t>│о проведении аукциона по│  │- 1 рабочий день;                            │</w:t>
      </w:r>
    </w:p>
    <w:p w:rsidR="00820701" w:rsidRDefault="00820701">
      <w:pPr>
        <w:pStyle w:val="ConsPlusNonformat"/>
        <w:jc w:val="both"/>
      </w:pPr>
      <w:r>
        <w:t>│   продаже земельного   │  │Начальником Управления - 1 рабочий день;     │</w:t>
      </w:r>
    </w:p>
    <w:p w:rsidR="00820701" w:rsidRDefault="00820701">
      <w:pPr>
        <w:pStyle w:val="ConsPlusNonformat"/>
        <w:jc w:val="both"/>
      </w:pPr>
      <w:r>
        <w:t>│участка или аукциона на │  │Заместителями  Главы  Томского  района - по 1│</w:t>
      </w:r>
    </w:p>
    <w:p w:rsidR="00820701" w:rsidRDefault="00820701">
      <w:pPr>
        <w:pStyle w:val="ConsPlusNonformat"/>
        <w:jc w:val="both"/>
      </w:pPr>
      <w:r>
        <w:t>│    право заключения    │  │рабочему дню.                                │</w:t>
      </w:r>
    </w:p>
    <w:p w:rsidR="00820701" w:rsidRDefault="00820701">
      <w:pPr>
        <w:pStyle w:val="ConsPlusNonformat"/>
        <w:jc w:val="both"/>
      </w:pPr>
      <w:r>
        <w:t>│    договора аренды     │  │Регистрация     и     передача     результата│</w:t>
      </w:r>
    </w:p>
    <w:p w:rsidR="00820701" w:rsidRDefault="00820701">
      <w:pPr>
        <w:pStyle w:val="ConsPlusNonformat"/>
        <w:jc w:val="both"/>
      </w:pPr>
      <w:r>
        <w:t>│   земельного участка   │  │предоставления муниципальной услуги в "Единое│</w:t>
      </w:r>
    </w:p>
    <w:p w:rsidR="00820701" w:rsidRDefault="00820701">
      <w:pPr>
        <w:pStyle w:val="ConsPlusNonformat"/>
        <w:jc w:val="both"/>
      </w:pPr>
      <w:r>
        <w:lastRenderedPageBreak/>
        <w:t>│                        │  │окно"  или  почтовое  отправление - 1 рабочий│</w:t>
      </w:r>
    </w:p>
    <w:p w:rsidR="00820701" w:rsidRDefault="00820701">
      <w:pPr>
        <w:pStyle w:val="ConsPlusNonformat"/>
        <w:jc w:val="both"/>
      </w:pPr>
      <w:r>
        <w:t>│                        │  │день                                         │</w:t>
      </w:r>
    </w:p>
    <w:p w:rsidR="00820701" w:rsidRDefault="00820701">
      <w:pPr>
        <w:pStyle w:val="ConsPlusNonformat"/>
        <w:jc w:val="both"/>
      </w:pPr>
      <w:r>
        <w:t>└───────────────┬────────┘  └──────────────────────────┬──────────────────┘</w:t>
      </w:r>
    </w:p>
    <w:p w:rsidR="00820701" w:rsidRDefault="00820701">
      <w:pPr>
        <w:pStyle w:val="ConsPlusNonformat"/>
        <w:jc w:val="both"/>
      </w:pPr>
      <w:r>
        <w:t xml:space="preserve">                v                                      v</w:t>
      </w:r>
    </w:p>
    <w:p w:rsidR="00820701" w:rsidRDefault="00820701">
      <w:pPr>
        <w:pStyle w:val="ConsPlusNonformat"/>
        <w:jc w:val="both"/>
      </w:pPr>
      <w:r>
        <w:t>┌─────────────────────────────────────────────┐</w:t>
      </w:r>
    </w:p>
    <w:p w:rsidR="00820701" w:rsidRDefault="00820701">
      <w:pPr>
        <w:pStyle w:val="ConsPlusNonformat"/>
        <w:jc w:val="both"/>
      </w:pPr>
      <w:r>
        <w:t>│Размещение извещения о проведении аукциона по│</w:t>
      </w:r>
    </w:p>
    <w:p w:rsidR="00820701" w:rsidRDefault="00820701">
      <w:pPr>
        <w:pStyle w:val="ConsPlusNonformat"/>
        <w:jc w:val="both"/>
      </w:pPr>
      <w:r>
        <w:t>│ продаже земельного участка или аукциона на  │</w:t>
      </w:r>
    </w:p>
    <w:p w:rsidR="00820701" w:rsidRDefault="00820701">
      <w:pPr>
        <w:pStyle w:val="ConsPlusNonformat"/>
        <w:jc w:val="both"/>
      </w:pPr>
      <w:r>
        <w:t>│ право заключения договора аренды земельного │</w:t>
      </w:r>
    </w:p>
    <w:p w:rsidR="00820701" w:rsidRDefault="00820701">
      <w:pPr>
        <w:pStyle w:val="ConsPlusNonformat"/>
        <w:jc w:val="both"/>
      </w:pPr>
      <w:r>
        <w:t>│   участка; прием и регистрация заявок на    │</w:t>
      </w:r>
    </w:p>
    <w:p w:rsidR="00820701" w:rsidRDefault="00820701">
      <w:pPr>
        <w:pStyle w:val="ConsPlusNonformat"/>
        <w:jc w:val="both"/>
      </w:pPr>
      <w:r>
        <w:t>│  участие в аукционе; рассмотрение заявок.   │</w:t>
      </w:r>
    </w:p>
    <w:p w:rsidR="00820701" w:rsidRDefault="00820701">
      <w:pPr>
        <w:pStyle w:val="ConsPlusNonformat"/>
        <w:jc w:val="both"/>
      </w:pPr>
      <w:r>
        <w:t>│            Проведение аукциона.             │</w:t>
      </w:r>
    </w:p>
    <w:p w:rsidR="00820701" w:rsidRDefault="00820701">
      <w:pPr>
        <w:pStyle w:val="ConsPlusNonformat"/>
        <w:jc w:val="both"/>
      </w:pPr>
      <w:r>
        <w:t>└───────────────┬─────────────────────────────┘   │</w:t>
      </w:r>
    </w:p>
    <w:p w:rsidR="00820701" w:rsidRDefault="00820701">
      <w:pPr>
        <w:pStyle w:val="ConsPlusNonformat"/>
        <w:jc w:val="both"/>
      </w:pPr>
      <w:r>
        <w:t xml:space="preserve">                v                                 v</w:t>
      </w:r>
    </w:p>
    <w:p w:rsidR="00820701" w:rsidRDefault="00820701">
      <w:pPr>
        <w:pStyle w:val="ConsPlusNonformat"/>
        <w:jc w:val="both"/>
      </w:pPr>
      <w:r>
        <w:t>┌──────────────────────────┐  ┌──────────────────────────────────────────┐</w:t>
      </w:r>
    </w:p>
    <w:p w:rsidR="00820701" w:rsidRDefault="00820701">
      <w:pPr>
        <w:pStyle w:val="ConsPlusNonformat"/>
        <w:jc w:val="both"/>
      </w:pPr>
      <w:r>
        <w:t>│   Выдача документов в    │  │Направляется почтой уведомление о принятии│</w:t>
      </w:r>
    </w:p>
    <w:p w:rsidR="00820701" w:rsidRDefault="00820701">
      <w:pPr>
        <w:pStyle w:val="ConsPlusNonformat"/>
        <w:jc w:val="both"/>
      </w:pPr>
      <w:r>
        <w:t>│Операционном зале "Единое │  │ решения о проведении аукциона по продаже │</w:t>
      </w:r>
    </w:p>
    <w:p w:rsidR="00820701" w:rsidRDefault="00820701">
      <w:pPr>
        <w:pStyle w:val="ConsPlusNonformat"/>
        <w:jc w:val="both"/>
      </w:pPr>
      <w:r>
        <w:t>│  окно": договора аренды  │  │ земельного участка или аукциона на право │</w:t>
      </w:r>
    </w:p>
    <w:p w:rsidR="00820701" w:rsidRDefault="00820701">
      <w:pPr>
        <w:pStyle w:val="ConsPlusNonformat"/>
        <w:jc w:val="both"/>
      </w:pPr>
      <w:r>
        <w:t>│(купли-продажи) победителю│  │  заключения договора аренды земельного   │</w:t>
      </w:r>
    </w:p>
    <w:p w:rsidR="00820701" w:rsidRDefault="00820701">
      <w:pPr>
        <w:pStyle w:val="ConsPlusNonformat"/>
        <w:jc w:val="both"/>
      </w:pPr>
      <w:r>
        <w:t>│    или единственному     │  │участка или решение о проведении аукциона │</w:t>
      </w:r>
    </w:p>
    <w:p w:rsidR="00820701" w:rsidRDefault="00820701">
      <w:pPr>
        <w:pStyle w:val="ConsPlusNonformat"/>
        <w:jc w:val="both"/>
      </w:pPr>
      <w:r>
        <w:t>│  участнику аукциона по   │  │   после осуществления государственного   │</w:t>
      </w:r>
    </w:p>
    <w:p w:rsidR="00820701" w:rsidRDefault="00820701">
      <w:pPr>
        <w:pStyle w:val="ConsPlusNonformat"/>
        <w:jc w:val="both"/>
      </w:pPr>
      <w:r>
        <w:t>│продаже земельного участка│  │кадастрового учета или решение об отказе в│</w:t>
      </w:r>
    </w:p>
    <w:p w:rsidR="00820701" w:rsidRDefault="00820701">
      <w:pPr>
        <w:pStyle w:val="ConsPlusNonformat"/>
        <w:jc w:val="both"/>
      </w:pPr>
      <w:r>
        <w:t>│  или аукциона на право   │  │ проведении аукциона (если в заявлении не │</w:t>
      </w:r>
    </w:p>
    <w:p w:rsidR="00820701" w:rsidRDefault="00820701">
      <w:pPr>
        <w:pStyle w:val="ConsPlusNonformat"/>
        <w:jc w:val="both"/>
      </w:pPr>
      <w:r>
        <w:t>│заключения договора аренды│  │              указано иное)               │</w:t>
      </w:r>
    </w:p>
    <w:p w:rsidR="00820701" w:rsidRDefault="00820701">
      <w:pPr>
        <w:pStyle w:val="ConsPlusNonformat"/>
        <w:jc w:val="both"/>
      </w:pPr>
      <w:r>
        <w:t>│  земельного участка на   │  │                                          │</w:t>
      </w:r>
    </w:p>
    <w:p w:rsidR="00820701" w:rsidRDefault="00820701">
      <w:pPr>
        <w:pStyle w:val="ConsPlusNonformat"/>
        <w:jc w:val="both"/>
      </w:pPr>
      <w:r>
        <w:t>│  основании протокола о   │  │                                          │</w:t>
      </w:r>
    </w:p>
    <w:p w:rsidR="00820701" w:rsidRDefault="00820701">
      <w:pPr>
        <w:pStyle w:val="ConsPlusNonformat"/>
        <w:jc w:val="both"/>
      </w:pPr>
      <w:r>
        <w:t>│ результатах аукциона или │  │                                          │</w:t>
      </w:r>
    </w:p>
    <w:p w:rsidR="00820701" w:rsidRDefault="00820701">
      <w:pPr>
        <w:pStyle w:val="ConsPlusNonformat"/>
        <w:jc w:val="both"/>
      </w:pPr>
      <w:r>
        <w:t>│  протокола рассмотрения  │  │                                          │</w:t>
      </w:r>
    </w:p>
    <w:p w:rsidR="00820701" w:rsidRDefault="00820701">
      <w:pPr>
        <w:pStyle w:val="ConsPlusNonformat"/>
        <w:jc w:val="both"/>
      </w:pPr>
      <w:r>
        <w:t>│   заявок на участие в    │  │                                          │</w:t>
      </w:r>
    </w:p>
    <w:p w:rsidR="00820701" w:rsidRDefault="00820701">
      <w:pPr>
        <w:pStyle w:val="ConsPlusNonformat"/>
        <w:jc w:val="both"/>
      </w:pPr>
      <w:r>
        <w:t>│аукционе (если в заявке не│  │                                          │</w:t>
      </w:r>
    </w:p>
    <w:p w:rsidR="00820701" w:rsidRDefault="00820701">
      <w:pPr>
        <w:pStyle w:val="ConsPlusNonformat"/>
        <w:jc w:val="both"/>
      </w:pPr>
      <w:r>
        <w:t>│      указано иное)       │  │                                          │</w:t>
      </w:r>
    </w:p>
    <w:p w:rsidR="00820701" w:rsidRDefault="00820701">
      <w:pPr>
        <w:pStyle w:val="ConsPlusNonformat"/>
        <w:jc w:val="both"/>
      </w:pPr>
      <w:r>
        <w:t>└──────────────────────────┘  └──────────────────────────────────────────┘</w:t>
      </w:r>
    </w:p>
    <w:p w:rsidR="00820701" w:rsidRDefault="00820701">
      <w:pPr>
        <w:pStyle w:val="ConsPlusNormal"/>
        <w:jc w:val="both"/>
      </w:pPr>
    </w:p>
    <w:p w:rsidR="00820701" w:rsidRDefault="00820701">
      <w:pPr>
        <w:pStyle w:val="ConsPlusNormal"/>
        <w:jc w:val="both"/>
      </w:pPr>
    </w:p>
    <w:p w:rsidR="00820701" w:rsidRDefault="00820701">
      <w:pPr>
        <w:pStyle w:val="ConsPlusNormal"/>
        <w:pBdr>
          <w:top w:val="single" w:sz="6" w:space="0" w:color="auto"/>
        </w:pBdr>
        <w:spacing w:before="100" w:after="100"/>
        <w:jc w:val="both"/>
        <w:rPr>
          <w:sz w:val="2"/>
          <w:szCs w:val="2"/>
        </w:rPr>
      </w:pPr>
    </w:p>
    <w:p w:rsidR="005950D3" w:rsidRDefault="005950D3">
      <w:bookmarkStart w:id="13" w:name="_GoBack"/>
      <w:bookmarkEnd w:id="13"/>
    </w:p>
    <w:sectPr w:rsidR="005950D3" w:rsidSect="00D66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01"/>
    <w:rsid w:val="005950D3"/>
    <w:rsid w:val="0082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4717E-8FF5-42CE-BD03-BB0BB96B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0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0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0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07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07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07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07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CA0708CAC9C6F386ADC2D9F073B040F4EA256D8D5B6B821EE23E9A2CC723DCC50C66A50F63F198158A356EAF47271779AAjCJ" TargetMode="External"/><Relationship Id="rId18" Type="http://schemas.openxmlformats.org/officeDocument/2006/relationships/hyperlink" Target="consultantplus://offline/ref=FCCA0708CAC9C6F386ADDCD4E61FEE44F1E07C688B5D68D546BF38CD73972589854C60F05925A29E43D26F3BA45B2C097BA8C3E63FAEA3jEJ" TargetMode="External"/><Relationship Id="rId26" Type="http://schemas.openxmlformats.org/officeDocument/2006/relationships/hyperlink" Target="consultantplus://offline/ref=FCCA0708CAC9C6F386ADDCD4E61FEE44F6E97261855B68D546BF38CD73972589974C38FC5C2EBA95119D296EABA5jBJ" TargetMode="External"/><Relationship Id="rId39" Type="http://schemas.openxmlformats.org/officeDocument/2006/relationships/hyperlink" Target="consultantplus://offline/ref=FCCA0708CAC9C6F386ADDCD4E61FEE44F1E07C688B5D68D546BF38CD73972589854C60F75A23AFC146C77E63AB503B177DB0DFE43DAAjEJ" TargetMode="External"/><Relationship Id="rId21" Type="http://schemas.openxmlformats.org/officeDocument/2006/relationships/hyperlink" Target="consultantplus://offline/ref=FCCA0708CAC9C6F386ADDCD4E61FEE44F1E07D628B5D68D546BF38CD73972589974C38FC5C2EBA95119D296EABA5jBJ" TargetMode="External"/><Relationship Id="rId34" Type="http://schemas.openxmlformats.org/officeDocument/2006/relationships/hyperlink" Target="consultantplus://offline/ref=FCCA0708CAC9C6F386ADDCD4E61FEE44F1E07C688B5D68D546BF38CD73972589854C60F05E2EA19E43D26F3BA45B2C097BA8C3E63FAEA3jEJ" TargetMode="External"/><Relationship Id="rId42" Type="http://schemas.openxmlformats.org/officeDocument/2006/relationships/hyperlink" Target="consultantplus://offline/ref=FCCA0708CAC9C6F386ADDCD4E61FEE44F1E07C688B5D68D546BF38CD73972589854C60F75B23AFC146C77E63AB503B177DB0DFE43DAAjEJ" TargetMode="External"/><Relationship Id="rId47" Type="http://schemas.openxmlformats.org/officeDocument/2006/relationships/hyperlink" Target="consultantplus://offline/ref=FCCA0708CAC9C6F386ADDCD4E61FEE44F1E17F61895A68D546BF38CD73972589854C60F05E27A79015887F3FED0C281572B0DDE221AE3CDDA1j3J" TargetMode="External"/><Relationship Id="rId50" Type="http://schemas.openxmlformats.org/officeDocument/2006/relationships/hyperlink" Target="consultantplus://offline/ref=FCCA0708CAC9C6F386ADDCD4E61FEE44F1E17F61895A68D546BF38CD73972589854C60F05E27A79015887F3FED0C281572B0DDE221AE3CDDA1j3J" TargetMode="External"/><Relationship Id="rId55" Type="http://schemas.openxmlformats.org/officeDocument/2006/relationships/hyperlink" Target="consultantplus://offline/ref=FCCA0708CAC9C6F386ADDCD4E61FEE44F1E17F61895A68D546BF38CD73972589854C60F05E27A79015887F3FED0C281572B0DDE221AE3CDDA1j3J" TargetMode="External"/><Relationship Id="rId7" Type="http://schemas.openxmlformats.org/officeDocument/2006/relationships/hyperlink" Target="consultantplus://offline/ref=FCCA0708CAC9C6F386ADDCD4E61FEE44F1E07C688B5D68D546BF38CD73972589854C60F45722AFC146C77E63AB503B177DB0DFE43DAAjEJ" TargetMode="External"/><Relationship Id="rId2" Type="http://schemas.openxmlformats.org/officeDocument/2006/relationships/settings" Target="settings.xml"/><Relationship Id="rId16" Type="http://schemas.openxmlformats.org/officeDocument/2006/relationships/hyperlink" Target="consultantplus://offline/ref=FCCA0708CAC9C6F386ADDCD4E61FEE44F1E07C688B5D68D546BF38CD73972589854C60F65E25AFC146C77E63AB503B177DB0DFE43DAAjEJ" TargetMode="External"/><Relationship Id="rId20" Type="http://schemas.openxmlformats.org/officeDocument/2006/relationships/hyperlink" Target="consultantplus://offline/ref=FCCA0708CAC9C6F386ADDCD4E61FEE44F1E07B638C5E68D546BF38CD73972589974C38FC5C2EBA95119D296EABA5jBJ" TargetMode="External"/><Relationship Id="rId29" Type="http://schemas.openxmlformats.org/officeDocument/2006/relationships/hyperlink" Target="consultantplus://offline/ref=FCCA0708CAC9C6F386ADC2D9F073B040F4EA256D8D5E608B1EEC3E9A2CC723DCC50C66A51D63A99417832866AE5271463FFBD0E636B23CD90FBC5F5BA2jBJ" TargetMode="External"/><Relationship Id="rId41" Type="http://schemas.openxmlformats.org/officeDocument/2006/relationships/hyperlink" Target="consultantplus://offline/ref=FCCA0708CAC9C6F386ADDCD4E61FEE44F1E07C688B5D68D546BF38CD73972589854C60F05926A09E43D26F3BA45B2C097BA8C3E63FAEA3jEJ" TargetMode="External"/><Relationship Id="rId54" Type="http://schemas.openxmlformats.org/officeDocument/2006/relationships/hyperlink" Target="consultantplus://offline/ref=FCCA0708CAC9C6F386ADDCD4E61FEE44F1E17F61895A68D546BF38CD73972589854C60F05E27A79013887F3FED0C281572B0DDE221AE3CDDA1j3J" TargetMode="External"/><Relationship Id="rId1" Type="http://schemas.openxmlformats.org/officeDocument/2006/relationships/styles" Target="styles.xml"/><Relationship Id="rId6" Type="http://schemas.openxmlformats.org/officeDocument/2006/relationships/hyperlink" Target="consultantplus://offline/ref=FCCA0708CAC9C6F386ADDCD4E61FEE44F1E17F61895A68D546BF38CD73972589854C60F05E27A49C13887F3FED0C281572B0DDE221AE3CDDA1j3J" TargetMode="External"/><Relationship Id="rId11" Type="http://schemas.openxmlformats.org/officeDocument/2006/relationships/hyperlink" Target="consultantplus://offline/ref=FCCA0708CAC9C6F386ADC2D9F073B040F4EA256D8D5A628A1BE23E9A2CC723DCC50C66A50F63F198158A356EAF47271779AAjCJ" TargetMode="External"/><Relationship Id="rId24" Type="http://schemas.openxmlformats.org/officeDocument/2006/relationships/hyperlink" Target="consultantplus://offline/ref=FCCA0708CAC9C6F386ADDCD4E61FEE44F6E87F648E5168D546BF38CD73972589974C38FC5C2EBA95119D296EABA5jBJ" TargetMode="External"/><Relationship Id="rId32" Type="http://schemas.openxmlformats.org/officeDocument/2006/relationships/hyperlink" Target="consultantplus://offline/ref=FCCA0708CAC9C6F386ADDCD4E61FEE44F1E07C688B5D68D546BF38CD73972589854C60F75F24AFC146C77E63AB503B177DB0DFE43DAAjEJ" TargetMode="External"/><Relationship Id="rId37" Type="http://schemas.openxmlformats.org/officeDocument/2006/relationships/hyperlink" Target="consultantplus://offline/ref=FCCA0708CAC9C6F386ADDCD4E61FEE44F1E07C688B5D68D546BF38CD73972589854C60F75C27AFC146C77E63AB503B177DB0DFE43DAAjEJ" TargetMode="External"/><Relationship Id="rId40" Type="http://schemas.openxmlformats.org/officeDocument/2006/relationships/hyperlink" Target="consultantplus://offline/ref=FCCA0708CAC9C6F386ADDCD4E61FEE44F1E07C688B5D68D546BF38CD73972589854C60F75A21AFC146C77E63AB503B177DB0DFE43DAAjEJ" TargetMode="External"/><Relationship Id="rId45" Type="http://schemas.openxmlformats.org/officeDocument/2006/relationships/hyperlink" Target="consultantplus://offline/ref=FCCA0708CAC9C6F386ADDCD4E61FEE44F1E07C688B5D68D546BF38CD73972589974C38FC5C2EBA95119D296EABA5jBJ" TargetMode="External"/><Relationship Id="rId53" Type="http://schemas.openxmlformats.org/officeDocument/2006/relationships/hyperlink" Target="consultantplus://offline/ref=FCCA0708CAC9C6F386ADDCD4E61FEE44F1E17F61895A68D546BF38CD73972589854C60F35727AFC146C77E63AB503B177DB0DFE43DAAjEJ" TargetMode="External"/><Relationship Id="rId58" Type="http://schemas.openxmlformats.org/officeDocument/2006/relationships/hyperlink" Target="consultantplus://offline/ref=FCCA0708CAC9C6F386ADDCD4E61FEE44F6E97261855B68D546BF38CD73972589974C38FC5C2EBA95119D296EABA5jBJ" TargetMode="External"/><Relationship Id="rId5" Type="http://schemas.openxmlformats.org/officeDocument/2006/relationships/hyperlink" Target="consultantplus://offline/ref=FCCA0708CAC9C6F386ADDCD4E61FEE44F1E17E688F5A68D546BF38CD73972589854C60F05E27A59114887F3FED0C281572B0DDE221AE3CDDA1j3J" TargetMode="External"/><Relationship Id="rId15" Type="http://schemas.openxmlformats.org/officeDocument/2006/relationships/hyperlink" Target="consultantplus://offline/ref=FCCA0708CAC9C6F386ADDCD4E61FEE44F6E07F688E5868D546BF38CD73972589974C38FC5C2EBA95119D296EABA5jBJ" TargetMode="External"/><Relationship Id="rId23" Type="http://schemas.openxmlformats.org/officeDocument/2006/relationships/hyperlink" Target="consultantplus://offline/ref=FCCA0708CAC9C6F386ADDCD4E61FEE44F1E07D62845D68D546BF38CD73972589974C38FC5C2EBA95119D296EABA5jBJ" TargetMode="External"/><Relationship Id="rId28" Type="http://schemas.openxmlformats.org/officeDocument/2006/relationships/hyperlink" Target="consultantplus://offline/ref=FCCA0708CAC9C6F386ADDCD4E61FEE44F7E37867895868D546BF38CD73972589974C38FC5C2EBA95119D296EABA5jBJ" TargetMode="External"/><Relationship Id="rId36" Type="http://schemas.openxmlformats.org/officeDocument/2006/relationships/hyperlink" Target="consultantplus://offline/ref=FCCA0708CAC9C6F386ADDCD4E61FEE44F1E07C688B5D68D546BF38CD73972589854C60F05E2EA19E43D26F3BA45B2C097BA8C3E63FAEA3jEJ" TargetMode="External"/><Relationship Id="rId49" Type="http://schemas.openxmlformats.org/officeDocument/2006/relationships/hyperlink" Target="consultantplus://offline/ref=FCCA0708CAC9C6F386ADDCD4E61FEE44F1E17F61895A68D546BF38CD73972589854C60F05E27A79013887F3FED0C281572B0DDE221AE3CDDA1j3J" TargetMode="External"/><Relationship Id="rId57" Type="http://schemas.openxmlformats.org/officeDocument/2006/relationships/hyperlink" Target="consultantplus://offline/ref=FCCA0708CAC9C6F386ADDCD4E61FEE44F1E17F61895A68D546BF38CD73972589854C60F05E27A79015887F3FED0C281572B0DDE221AE3CDDA1j3J" TargetMode="External"/><Relationship Id="rId61" Type="http://schemas.openxmlformats.org/officeDocument/2006/relationships/theme" Target="theme/theme1.xml"/><Relationship Id="rId10" Type="http://schemas.openxmlformats.org/officeDocument/2006/relationships/hyperlink" Target="consultantplus://offline/ref=FCCA0708CAC9C6F386ADC2D9F073B040F4EA256D8D5B6B861AEE3E9A2CC723DCC50C66A51D63A99417832B6FAC5271463FFBD0E636B23CD90FBC5F5BA2jBJ" TargetMode="External"/><Relationship Id="rId19" Type="http://schemas.openxmlformats.org/officeDocument/2006/relationships/hyperlink" Target="consultantplus://offline/ref=FCCA0708CAC9C6F386ADDCD4E61FEE44F1E07C688B5D68D546BF38CD73972589854C60F45722AFC146C77E63AB503B177DB0DFE43DAAjEJ" TargetMode="External"/><Relationship Id="rId31" Type="http://schemas.openxmlformats.org/officeDocument/2006/relationships/hyperlink" Target="consultantplus://offline/ref=FCCA0708CAC9C6F386ADDCD4E61FEE44F1E07C688B5D68D546BF38CD73972589854C60F95924AFC146C77E63AB503B177DB0DFE43DAAjEJ" TargetMode="External"/><Relationship Id="rId44" Type="http://schemas.openxmlformats.org/officeDocument/2006/relationships/hyperlink" Target="consultantplus://offline/ref=FCCA0708CAC9C6F386ADDCD4E61FEE44F1E07C688B5D68D546BF38CD73972589854C60F65E2EAFC146C77E63AB503B177DB0DFE43DAAjEJ" TargetMode="External"/><Relationship Id="rId52" Type="http://schemas.openxmlformats.org/officeDocument/2006/relationships/hyperlink" Target="consultantplus://offline/ref=FCCA0708CAC9C6F386ADDCD4E61FEE44F1E17F61895A68D546BF38CD73972589854C60F05E27A79013887F3FED0C281572B0DDE221AE3CDDA1j3J"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CCA0708CAC9C6F386ADC2D9F073B040F4EA256D8D5B6B811EEF3E9A2CC723DCC50C66A50F63F198158A356EAF47271779AAjCJ" TargetMode="External"/><Relationship Id="rId14" Type="http://schemas.openxmlformats.org/officeDocument/2006/relationships/hyperlink" Target="consultantplus://offline/ref=FCCA0708CAC9C6F386ADDCD4E61FEE44F1E07B638C5E68D546BF38CD73972589974C38FC5C2EBA95119D296EABA5jBJ" TargetMode="External"/><Relationship Id="rId22" Type="http://schemas.openxmlformats.org/officeDocument/2006/relationships/hyperlink" Target="consultantplus://offline/ref=FCCA0708CAC9C6F386ADDCD4E61FEE44F6E579608E5068D546BF38CD73972589974C38FC5C2EBA95119D296EABA5jBJ" TargetMode="External"/><Relationship Id="rId27" Type="http://schemas.openxmlformats.org/officeDocument/2006/relationships/hyperlink" Target="consultantplus://offline/ref=FCCA0708CAC9C6F386ADDCD4E61FEE44F6E07F688E5868D546BF38CD73972589974C38FC5C2EBA95119D296EABA5jBJ" TargetMode="External"/><Relationship Id="rId30" Type="http://schemas.openxmlformats.org/officeDocument/2006/relationships/hyperlink" Target="consultantplus://offline/ref=FCCA0708CAC9C6F386ADDCD4E61FEE44F4E67E67845C68D546BF38CD73972589974C38FC5C2EBA95119D296EABA5jBJ" TargetMode="External"/><Relationship Id="rId35" Type="http://schemas.openxmlformats.org/officeDocument/2006/relationships/hyperlink" Target="consultantplus://offline/ref=FCCA0708CAC9C6F386ADDCD4E61FEE44F1E07D628A5068D546BF38CD73972589854C60F3592EAC9E43D26F3BA45B2C097BA8C3E63FAEA3jEJ" TargetMode="External"/><Relationship Id="rId43" Type="http://schemas.openxmlformats.org/officeDocument/2006/relationships/hyperlink" Target="consultantplus://offline/ref=FCCA0708CAC9C6F386ADDCD4E61FEE44F1E07C688B5D68D546BF38CD73972589974C38FC5C2EBA95119D296EABA5jBJ" TargetMode="External"/><Relationship Id="rId48" Type="http://schemas.openxmlformats.org/officeDocument/2006/relationships/hyperlink" Target="consultantplus://offline/ref=FCCA0708CAC9C6F386ADDCD4E61FEE44F1E17F61895A68D546BF38CD73972589854C60F05E27A79013887F3FED0C281572B0DDE221AE3CDDA1j3J" TargetMode="External"/><Relationship Id="rId56" Type="http://schemas.openxmlformats.org/officeDocument/2006/relationships/hyperlink" Target="consultantplus://offline/ref=FCCA0708CAC9C6F386ADDCD4E61FEE44F1E17F61895A68D546BF38CD73972589854C60F05E27A79015887F3FED0C281572B0DDE221AE3CDDA1j3J" TargetMode="External"/><Relationship Id="rId8" Type="http://schemas.openxmlformats.org/officeDocument/2006/relationships/hyperlink" Target="consultantplus://offline/ref=FCCA0708CAC9C6F386ADC2D9F073B040F4EA256D8D5E608B1EEC3E9A2CC723DCC50C66A51D63A99417832866AE5271463FFBD0E636B23CD90FBC5F5BA2jBJ" TargetMode="External"/><Relationship Id="rId51" Type="http://schemas.openxmlformats.org/officeDocument/2006/relationships/hyperlink" Target="consultantplus://offline/ref=FCCA0708CAC9C6F386ADDCD4E61FEE44F1E17F61895A68D546BF38CD73972589854C60F05E27A79013887F3FED0C281572B0DDE221AE3CDDA1j3J" TargetMode="External"/><Relationship Id="rId3" Type="http://schemas.openxmlformats.org/officeDocument/2006/relationships/webSettings" Target="webSettings.xml"/><Relationship Id="rId12" Type="http://schemas.openxmlformats.org/officeDocument/2006/relationships/hyperlink" Target="consultantplus://offline/ref=FCCA0708CAC9C6F386ADC2D9F073B040F4EA256D8D5C6A861EEC3E9A2CC723DCC50C66A51D63A99417832B68A95271463FFBD0E636B23CD90FBC5F5BA2jBJ" TargetMode="External"/><Relationship Id="rId17" Type="http://schemas.openxmlformats.org/officeDocument/2006/relationships/hyperlink" Target="consultantplus://offline/ref=FCCA0708CAC9C6F386ADDCD4E61FEE44F1E07C688B5D68D546BF38CD73972589854C60F75820AFC146C77E63AB503B177DB0DFE43DAAjEJ" TargetMode="External"/><Relationship Id="rId25" Type="http://schemas.openxmlformats.org/officeDocument/2006/relationships/hyperlink" Target="consultantplus://offline/ref=FCCA0708CAC9C6F386ADDCD4E61FEE44F1E17F61895A68D546BF38CD73972589854C60F05E27A49C13887F3FED0C281572B0DDE221AE3CDDA1j3J" TargetMode="External"/><Relationship Id="rId33" Type="http://schemas.openxmlformats.org/officeDocument/2006/relationships/hyperlink" Target="consultantplus://offline/ref=FCCA0708CAC9C6F386ADDCD4E61FEE44F1E07D62845D68D546BF38CD73972589974C38FC5C2EBA95119D296EABA5jBJ" TargetMode="External"/><Relationship Id="rId38" Type="http://schemas.openxmlformats.org/officeDocument/2006/relationships/hyperlink" Target="consultantplus://offline/ref=FCCA0708CAC9C6F386ADDCD4E61FEE44F6E972678E5168D546BF38CD73972589974C38FC5C2EBA95119D296EABA5jBJ" TargetMode="External"/><Relationship Id="rId46" Type="http://schemas.openxmlformats.org/officeDocument/2006/relationships/hyperlink" Target="consultantplus://offline/ref=FCCA0708CAC9C6F386ADDCD4E61FEE44F6E97261845A68D546BF38CD73972589854C60F05E26A59D14887F3FED0C281572B0DDE221AE3CDDA1j3J" TargetMode="External"/><Relationship Id="rId59" Type="http://schemas.openxmlformats.org/officeDocument/2006/relationships/hyperlink" Target="consultantplus://offline/ref=FCCA0708CAC9C6F386ADDCD4E61FEE44F6E97261855B68D546BF38CD73972589974C38FC5C2EBA95119D296EABA5j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13073</Words>
  <Characters>74521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2022-06-29T09:34:00Z</dcterms:created>
  <dcterms:modified xsi:type="dcterms:W3CDTF">2022-06-29T09:36:00Z</dcterms:modified>
</cp:coreProperties>
</file>