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88C" w:rsidRDefault="00AF488C">
      <w:pPr>
        <w:pStyle w:val="ConsPlusTitlePage"/>
      </w:pPr>
      <w:r>
        <w:t xml:space="preserve">Документ предоставлен </w:t>
      </w:r>
      <w:hyperlink r:id="rId4" w:history="1">
        <w:r>
          <w:rPr>
            <w:color w:val="0000FF"/>
          </w:rPr>
          <w:t>КонсультантПлюс</w:t>
        </w:r>
      </w:hyperlink>
      <w:r>
        <w:br/>
      </w:r>
    </w:p>
    <w:p w:rsidR="00AF488C" w:rsidRDefault="00AF488C">
      <w:pPr>
        <w:pStyle w:val="ConsPlusNormal"/>
        <w:jc w:val="both"/>
        <w:outlineLvl w:val="0"/>
      </w:pPr>
    </w:p>
    <w:p w:rsidR="00AF488C" w:rsidRDefault="00AF488C">
      <w:pPr>
        <w:pStyle w:val="ConsPlusTitle"/>
        <w:jc w:val="center"/>
        <w:outlineLvl w:val="0"/>
      </w:pPr>
      <w:r>
        <w:t>МУНИЦИПАЛЬНОЕ ОБРАЗОВАНИЕ "ТОМСКИЙ РАЙОН"</w:t>
      </w:r>
    </w:p>
    <w:p w:rsidR="00AF488C" w:rsidRDefault="00AF488C">
      <w:pPr>
        <w:pStyle w:val="ConsPlusTitle"/>
        <w:jc w:val="center"/>
      </w:pPr>
    </w:p>
    <w:p w:rsidR="00AF488C" w:rsidRDefault="00AF488C">
      <w:pPr>
        <w:pStyle w:val="ConsPlusTitle"/>
        <w:jc w:val="center"/>
      </w:pPr>
      <w:r>
        <w:t>АДМИНИСТРАЦИЯ ТОМСКОГО РАЙОНА</w:t>
      </w:r>
    </w:p>
    <w:p w:rsidR="00AF488C" w:rsidRDefault="00AF488C">
      <w:pPr>
        <w:pStyle w:val="ConsPlusTitle"/>
        <w:jc w:val="both"/>
      </w:pPr>
    </w:p>
    <w:p w:rsidR="00AF488C" w:rsidRDefault="00AF488C">
      <w:pPr>
        <w:pStyle w:val="ConsPlusTitle"/>
        <w:jc w:val="center"/>
      </w:pPr>
      <w:r>
        <w:t>ПОСТАНОВЛЕНИЕ</w:t>
      </w:r>
    </w:p>
    <w:p w:rsidR="00AF488C" w:rsidRDefault="00AF488C">
      <w:pPr>
        <w:pStyle w:val="ConsPlusTitle"/>
        <w:jc w:val="center"/>
      </w:pPr>
      <w:r>
        <w:t>от 22 июля 2020 г. N 237</w:t>
      </w:r>
    </w:p>
    <w:p w:rsidR="00AF488C" w:rsidRDefault="00AF488C">
      <w:pPr>
        <w:pStyle w:val="ConsPlusTitle"/>
        <w:jc w:val="both"/>
      </w:pPr>
    </w:p>
    <w:p w:rsidR="00AF488C" w:rsidRDefault="00AF488C">
      <w:pPr>
        <w:pStyle w:val="ConsPlusTitle"/>
        <w:jc w:val="center"/>
      </w:pPr>
      <w:r>
        <w:t>ОБ УТВЕРЖДЕНИИ АДМИНИСТРАТИВНОГО РЕГЛАМЕНТА ПРЕДОСТАВЛЕНИЯ</w:t>
      </w:r>
    </w:p>
    <w:p w:rsidR="00AF488C" w:rsidRDefault="00AF488C">
      <w:pPr>
        <w:pStyle w:val="ConsPlusTitle"/>
        <w:jc w:val="center"/>
      </w:pPr>
      <w:r>
        <w:t>МУНИЦИПАЛЬНОЙ УСЛУГИ "ПЕРЕРАСПРЕДЕЛЕНИЕ ЗЕМЕЛЬНЫХ УЧАСТКОВ,</w:t>
      </w:r>
    </w:p>
    <w:p w:rsidR="00AF488C" w:rsidRDefault="00AF488C">
      <w:pPr>
        <w:pStyle w:val="ConsPlusTitle"/>
        <w:jc w:val="center"/>
      </w:pPr>
      <w:r>
        <w:t>НАХОДЯЩИХСЯ В СОБСТВЕННОСТИ МУНИЦИПАЛЬНОГО ОБРАЗОВАНИЯ</w:t>
      </w:r>
    </w:p>
    <w:p w:rsidR="00AF488C" w:rsidRDefault="00AF488C">
      <w:pPr>
        <w:pStyle w:val="ConsPlusTitle"/>
        <w:jc w:val="center"/>
      </w:pPr>
      <w:r>
        <w:t>"ТОМСКИЙ РАЙОН", МЕЖДУ СОБОЙ И С ЗЕМЕЛЬНЫМИ УЧАСТКАМИ</w:t>
      </w:r>
    </w:p>
    <w:p w:rsidR="00AF488C" w:rsidRDefault="00AF488C">
      <w:pPr>
        <w:pStyle w:val="ConsPlusTitle"/>
        <w:jc w:val="center"/>
      </w:pPr>
      <w:r>
        <w:t>(ИЛИ) ЗЕМЛЯМИ, ГОСУДАРСТВЕННАЯ СОБСТВЕННОСТЬ НА КОТОРЫЕ</w:t>
      </w:r>
    </w:p>
    <w:p w:rsidR="00AF488C" w:rsidRDefault="00AF488C">
      <w:pPr>
        <w:pStyle w:val="ConsPlusTitle"/>
        <w:jc w:val="center"/>
      </w:pPr>
      <w:r>
        <w:t>НЕ РАЗГРАНИЧЕНА, А ТАКЖЕ ТАКИХ ЗЕМЕЛЬ (ИЛИ) ЗЕМЕЛЬНЫХ</w:t>
      </w:r>
    </w:p>
    <w:p w:rsidR="00AF488C" w:rsidRDefault="00AF488C">
      <w:pPr>
        <w:pStyle w:val="ConsPlusTitle"/>
        <w:jc w:val="center"/>
      </w:pPr>
      <w:r>
        <w:t>УЧАСТКОВ С ЗЕМЕЛЬНЫМИ УЧАСТКАМИ, НАХОДЯЩИМИСЯ</w:t>
      </w:r>
    </w:p>
    <w:p w:rsidR="00AF488C" w:rsidRDefault="00AF488C">
      <w:pPr>
        <w:pStyle w:val="ConsPlusTitle"/>
        <w:jc w:val="center"/>
      </w:pPr>
      <w:r>
        <w:t>В ЧАСТНОЙ СОБСТВЕННОСТИ"</w:t>
      </w:r>
    </w:p>
    <w:p w:rsidR="00AF488C" w:rsidRDefault="00AF488C">
      <w:pPr>
        <w:pStyle w:val="ConsPlusNormal"/>
        <w:jc w:val="both"/>
      </w:pPr>
    </w:p>
    <w:p w:rsidR="00AF488C" w:rsidRDefault="00AF488C">
      <w:pPr>
        <w:pStyle w:val="ConsPlusNormal"/>
        <w:ind w:firstLine="540"/>
        <w:jc w:val="both"/>
      </w:pPr>
      <w:r>
        <w:t xml:space="preserve">Руководствуясь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Земельным </w:t>
      </w:r>
      <w:hyperlink r:id="rId7" w:history="1">
        <w:r>
          <w:rPr>
            <w:color w:val="0000FF"/>
          </w:rPr>
          <w:t>кодексом</w:t>
        </w:r>
      </w:hyperlink>
      <w:r>
        <w:t xml:space="preserve"> Российской Федерации, положениями </w:t>
      </w:r>
      <w:hyperlink r:id="rId8" w:history="1">
        <w:r>
          <w:rPr>
            <w:color w:val="0000FF"/>
          </w:rPr>
          <w:t>Устава</w:t>
        </w:r>
      </w:hyperlink>
      <w:r>
        <w:t xml:space="preserve"> муниципального образования "Томский район", принятого решением Думы Томского района от 29 сентября 2011 года N 82, постановляю:</w:t>
      </w:r>
    </w:p>
    <w:p w:rsidR="00AF488C" w:rsidRDefault="00AF488C">
      <w:pPr>
        <w:pStyle w:val="ConsPlusNormal"/>
        <w:spacing w:before="220"/>
        <w:ind w:firstLine="540"/>
        <w:jc w:val="both"/>
      </w:pPr>
      <w:r>
        <w:t xml:space="preserve">1. Утвердить Административный </w:t>
      </w:r>
      <w:hyperlink w:anchor="P43" w:history="1">
        <w:r>
          <w:rPr>
            <w:color w:val="0000FF"/>
          </w:rPr>
          <w:t>регламент</w:t>
        </w:r>
      </w:hyperlink>
      <w:r>
        <w:t xml:space="preserve"> предоставления муниципальной услуги "Перераспределение земельных участков, находящихся в собственности муниципального образования "Томский район",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 согласно </w:t>
      </w:r>
      <w:proofErr w:type="gramStart"/>
      <w:r>
        <w:t>приложению</w:t>
      </w:r>
      <w:proofErr w:type="gramEnd"/>
      <w:r>
        <w:t xml:space="preserve"> к настоящему постановлению.</w:t>
      </w:r>
    </w:p>
    <w:p w:rsidR="00AF488C" w:rsidRDefault="00AF488C">
      <w:pPr>
        <w:pStyle w:val="ConsPlusNormal"/>
        <w:spacing w:before="220"/>
        <w:ind w:firstLine="540"/>
        <w:jc w:val="both"/>
      </w:pPr>
      <w:r>
        <w:t>2. Признать утратившими силу:</w:t>
      </w:r>
    </w:p>
    <w:p w:rsidR="00AF488C" w:rsidRDefault="00AF488C">
      <w:pPr>
        <w:pStyle w:val="ConsPlusNormal"/>
        <w:spacing w:before="220"/>
        <w:ind w:firstLine="540"/>
        <w:jc w:val="both"/>
      </w:pPr>
      <w:r>
        <w:t xml:space="preserve">2.1. </w:t>
      </w:r>
      <w:hyperlink r:id="rId9" w:history="1">
        <w:r>
          <w:rPr>
            <w:color w:val="0000FF"/>
          </w:rPr>
          <w:t>постановление</w:t>
        </w:r>
      </w:hyperlink>
      <w:r>
        <w:t xml:space="preserve"> Администрации Томского района от 28 июля 2015 года N 223 "Об утверждении Административного регламента предоставления муниципальной услуги "Перераспределение земельных участков, находящихся в собственности муниципального образования "Томский район",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w:t>
      </w:r>
    </w:p>
    <w:p w:rsidR="00AF488C" w:rsidRDefault="00AF488C">
      <w:pPr>
        <w:pStyle w:val="ConsPlusNormal"/>
        <w:spacing w:before="220"/>
        <w:ind w:firstLine="540"/>
        <w:jc w:val="both"/>
      </w:pPr>
      <w:r>
        <w:t xml:space="preserve">2.2. </w:t>
      </w:r>
      <w:hyperlink r:id="rId10" w:history="1">
        <w:r>
          <w:rPr>
            <w:color w:val="0000FF"/>
          </w:rPr>
          <w:t>пункт 1.9</w:t>
        </w:r>
      </w:hyperlink>
      <w:r>
        <w:t xml:space="preserve"> постановления Администрации Томского района от 28 июня 2016 года N 195 "О внесении изменений в отдельные правовые акты Администрации Томского района";</w:t>
      </w:r>
    </w:p>
    <w:p w:rsidR="00AF488C" w:rsidRDefault="00AF488C">
      <w:pPr>
        <w:pStyle w:val="ConsPlusNormal"/>
        <w:spacing w:before="220"/>
        <w:ind w:firstLine="540"/>
        <w:jc w:val="both"/>
      </w:pPr>
      <w:r>
        <w:t xml:space="preserve">2.3. </w:t>
      </w:r>
      <w:hyperlink r:id="rId11" w:history="1">
        <w:r>
          <w:rPr>
            <w:color w:val="0000FF"/>
          </w:rPr>
          <w:t>пункт 7</w:t>
        </w:r>
      </w:hyperlink>
      <w:r>
        <w:t xml:space="preserve"> постановления Администрации Томского района от 8 июля 2016 года N 213 "О внесении изменений в отдельные постановления Администрации Томского района";</w:t>
      </w:r>
    </w:p>
    <w:p w:rsidR="00AF488C" w:rsidRDefault="00AF488C">
      <w:pPr>
        <w:pStyle w:val="ConsPlusNormal"/>
        <w:spacing w:before="220"/>
        <w:ind w:firstLine="540"/>
        <w:jc w:val="both"/>
      </w:pPr>
      <w:r>
        <w:t xml:space="preserve">2.4. </w:t>
      </w:r>
      <w:hyperlink r:id="rId12" w:history="1">
        <w:r>
          <w:rPr>
            <w:color w:val="0000FF"/>
          </w:rPr>
          <w:t>постановление</w:t>
        </w:r>
      </w:hyperlink>
      <w:r>
        <w:t xml:space="preserve"> Администрации Томского района от 27 декабря 2016 года N 391 "О внесении изменений в постановление Администрации Томского района от 28 июля 2015 N 223" (вместе с "Блок-схемой");</w:t>
      </w:r>
    </w:p>
    <w:p w:rsidR="00AF488C" w:rsidRDefault="00AF488C">
      <w:pPr>
        <w:pStyle w:val="ConsPlusNormal"/>
        <w:spacing w:before="220"/>
        <w:ind w:firstLine="540"/>
        <w:jc w:val="both"/>
      </w:pPr>
      <w:r>
        <w:t xml:space="preserve">2.4. </w:t>
      </w:r>
      <w:hyperlink r:id="rId13" w:history="1">
        <w:r>
          <w:rPr>
            <w:color w:val="0000FF"/>
          </w:rPr>
          <w:t>абзац 7</w:t>
        </w:r>
      </w:hyperlink>
      <w:r>
        <w:t xml:space="preserve"> постановления Администрации Томского района от 6 апреля 2018 года N 103 "О внесении изменений в отдельные нормативные правовые акты Администрации Томского района";</w:t>
      </w:r>
    </w:p>
    <w:p w:rsidR="00AF488C" w:rsidRDefault="00AF488C">
      <w:pPr>
        <w:pStyle w:val="ConsPlusNormal"/>
        <w:spacing w:before="220"/>
        <w:ind w:firstLine="540"/>
        <w:jc w:val="both"/>
      </w:pPr>
      <w:r>
        <w:lastRenderedPageBreak/>
        <w:t xml:space="preserve">2.5. </w:t>
      </w:r>
      <w:hyperlink r:id="rId14" w:history="1">
        <w:r>
          <w:rPr>
            <w:color w:val="0000FF"/>
          </w:rPr>
          <w:t>постановление</w:t>
        </w:r>
      </w:hyperlink>
      <w:r>
        <w:t xml:space="preserve"> Администрации Томского района от 7 июня 2018 года N 165 "О внесении изменений в постановление Администрации Томского района от 28 июля 2015 года N 223 "Об утверждении Административного регламента предоставления муниципальной услуги "Перераспределение земельных участков, находящихся в собственности муниципального образования "Томский район",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 (вместе с "Блок-схемой");</w:t>
      </w:r>
    </w:p>
    <w:p w:rsidR="00AF488C" w:rsidRDefault="00AF488C">
      <w:pPr>
        <w:pStyle w:val="ConsPlusNormal"/>
        <w:spacing w:before="220"/>
        <w:ind w:firstLine="540"/>
        <w:jc w:val="both"/>
      </w:pPr>
      <w:r>
        <w:t xml:space="preserve">2.6. </w:t>
      </w:r>
      <w:hyperlink r:id="rId15" w:history="1">
        <w:r>
          <w:rPr>
            <w:color w:val="0000FF"/>
          </w:rPr>
          <w:t>пункт 5</w:t>
        </w:r>
      </w:hyperlink>
      <w:r>
        <w:t xml:space="preserve"> постановления Администрации Томского района от 16 октября 2018 года N 269 "О внесении изменений в постановления Администрации Томского района".</w:t>
      </w:r>
    </w:p>
    <w:p w:rsidR="00AF488C" w:rsidRDefault="00AF488C">
      <w:pPr>
        <w:pStyle w:val="ConsPlusNormal"/>
        <w:spacing w:before="220"/>
        <w:ind w:firstLine="540"/>
        <w:jc w:val="both"/>
      </w:pPr>
      <w:r>
        <w:t>3. Управлению Делами Администрации Томского района разместить на сайте Администрации Томского района (www.tradm.ru) и опубликовать в газете "Томское предместье" настоящее постановление.</w:t>
      </w:r>
    </w:p>
    <w:p w:rsidR="00AF488C" w:rsidRDefault="00AF488C">
      <w:pPr>
        <w:pStyle w:val="ConsPlusNormal"/>
        <w:spacing w:before="220"/>
        <w:ind w:firstLine="540"/>
        <w:jc w:val="both"/>
      </w:pPr>
      <w:r>
        <w:t>4. Настоящее постановление вступает в силу после его официального опубликования.</w:t>
      </w:r>
    </w:p>
    <w:p w:rsidR="00AF488C" w:rsidRDefault="00AF488C">
      <w:pPr>
        <w:pStyle w:val="ConsPlusNormal"/>
        <w:spacing w:before="220"/>
        <w:ind w:firstLine="540"/>
        <w:jc w:val="both"/>
      </w:pPr>
      <w:r>
        <w:t>5. Контроль за исполнением настоящего постановления возложить на начальника Управления земельно-имущественными отношениями Г.В.Елисееву.</w:t>
      </w:r>
    </w:p>
    <w:p w:rsidR="00AF488C" w:rsidRDefault="00AF488C">
      <w:pPr>
        <w:pStyle w:val="ConsPlusNormal"/>
        <w:jc w:val="both"/>
      </w:pPr>
    </w:p>
    <w:p w:rsidR="00AF488C" w:rsidRDefault="00AF488C">
      <w:pPr>
        <w:pStyle w:val="ConsPlusNormal"/>
        <w:jc w:val="right"/>
      </w:pPr>
      <w:r>
        <w:t>Глава Томского района</w:t>
      </w:r>
    </w:p>
    <w:p w:rsidR="00AF488C" w:rsidRDefault="00AF488C">
      <w:pPr>
        <w:pStyle w:val="ConsPlusNormal"/>
        <w:jc w:val="right"/>
      </w:pPr>
      <w:r>
        <w:t>А.А.ТЕРЕЩЕНКО</w:t>
      </w: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right"/>
        <w:outlineLvl w:val="0"/>
      </w:pPr>
      <w:r>
        <w:t>Приложение</w:t>
      </w:r>
    </w:p>
    <w:p w:rsidR="00AF488C" w:rsidRDefault="00AF488C">
      <w:pPr>
        <w:pStyle w:val="ConsPlusNormal"/>
        <w:jc w:val="right"/>
      </w:pPr>
      <w:r>
        <w:t>к постановлению</w:t>
      </w:r>
    </w:p>
    <w:p w:rsidR="00AF488C" w:rsidRDefault="00AF488C">
      <w:pPr>
        <w:pStyle w:val="ConsPlusNormal"/>
        <w:jc w:val="right"/>
      </w:pPr>
      <w:r>
        <w:t>Администрации Томского района</w:t>
      </w:r>
    </w:p>
    <w:p w:rsidR="00AF488C" w:rsidRDefault="00AF488C">
      <w:pPr>
        <w:pStyle w:val="ConsPlusNormal"/>
        <w:jc w:val="right"/>
      </w:pPr>
      <w:r>
        <w:t>от 22.07.2020 N 237</w:t>
      </w:r>
    </w:p>
    <w:p w:rsidR="00AF488C" w:rsidRDefault="00AF488C">
      <w:pPr>
        <w:pStyle w:val="ConsPlusNormal"/>
        <w:jc w:val="both"/>
      </w:pPr>
    </w:p>
    <w:p w:rsidR="00AF488C" w:rsidRDefault="00AF488C">
      <w:pPr>
        <w:pStyle w:val="ConsPlusTitle"/>
        <w:jc w:val="center"/>
      </w:pPr>
      <w:bookmarkStart w:id="0" w:name="P43"/>
      <w:bookmarkEnd w:id="0"/>
      <w:r>
        <w:t>АДМИНИСТРАТИВНЫЙ РЕГЛАМЕНТ</w:t>
      </w:r>
    </w:p>
    <w:p w:rsidR="00AF488C" w:rsidRDefault="00AF488C">
      <w:pPr>
        <w:pStyle w:val="ConsPlusTitle"/>
        <w:jc w:val="center"/>
      </w:pPr>
      <w:r>
        <w:t>ПРЕДОСТАВЛЕНИЯ МУНИЦИПАЛЬНОЙ УСЛУГИ "ПЕРЕРАСПРЕДЕЛЕНИЕ</w:t>
      </w:r>
    </w:p>
    <w:p w:rsidR="00AF488C" w:rsidRDefault="00AF488C">
      <w:pPr>
        <w:pStyle w:val="ConsPlusTitle"/>
        <w:jc w:val="center"/>
      </w:pPr>
      <w:r>
        <w:t>ЗЕМЕЛЬНЫХ УЧАСТКОВ, НАХОДЯЩИХСЯ В СОБСТВЕННОСТИ</w:t>
      </w:r>
    </w:p>
    <w:p w:rsidR="00AF488C" w:rsidRDefault="00AF488C">
      <w:pPr>
        <w:pStyle w:val="ConsPlusTitle"/>
        <w:jc w:val="center"/>
      </w:pPr>
      <w:r>
        <w:t>МУНИЦИПАЛЬНОГО ОБРАЗОВАНИЯ "ТОМСКИЙ РАЙОН", МЕЖДУ СОБОЙ</w:t>
      </w:r>
    </w:p>
    <w:p w:rsidR="00AF488C" w:rsidRDefault="00AF488C">
      <w:pPr>
        <w:pStyle w:val="ConsPlusTitle"/>
        <w:jc w:val="center"/>
      </w:pPr>
      <w:r>
        <w:t>И С ЗЕМЕЛЬНЫМИ УЧАСТКАМИ (ИЛИ) ЗЕМЛЯМИ, ГОСУДАРСТВЕННАЯ</w:t>
      </w:r>
    </w:p>
    <w:p w:rsidR="00AF488C" w:rsidRDefault="00AF488C">
      <w:pPr>
        <w:pStyle w:val="ConsPlusTitle"/>
        <w:jc w:val="center"/>
      </w:pPr>
      <w:r>
        <w:t>СОБСТВЕННОСТЬ НА КОТОРЫЕ НЕ РАЗГРАНИЧЕНА, А ТАКЖЕ ТАКИХ</w:t>
      </w:r>
    </w:p>
    <w:p w:rsidR="00AF488C" w:rsidRDefault="00AF488C">
      <w:pPr>
        <w:pStyle w:val="ConsPlusTitle"/>
        <w:jc w:val="center"/>
      </w:pPr>
      <w:r>
        <w:t>ЗЕМЕЛЬ (ИЛИ) ЗЕМЕЛЬНЫХ УЧАСТКОВ С ЗЕМЕЛЬНЫМИ УЧАСТКАМИ,</w:t>
      </w:r>
    </w:p>
    <w:p w:rsidR="00AF488C" w:rsidRDefault="00AF488C">
      <w:pPr>
        <w:pStyle w:val="ConsPlusTitle"/>
        <w:jc w:val="center"/>
      </w:pPr>
      <w:r>
        <w:t>НАХОДЯЩИМИСЯ В ЧАСТНОЙ СОБСТВЕННОСТИ"</w:t>
      </w:r>
    </w:p>
    <w:p w:rsidR="00AF488C" w:rsidRDefault="00AF488C">
      <w:pPr>
        <w:pStyle w:val="ConsPlusNormal"/>
        <w:jc w:val="both"/>
      </w:pPr>
    </w:p>
    <w:p w:rsidR="00AF488C" w:rsidRDefault="00AF488C">
      <w:pPr>
        <w:pStyle w:val="ConsPlusTitle"/>
        <w:jc w:val="center"/>
        <w:outlineLvl w:val="1"/>
      </w:pPr>
      <w:r>
        <w:t>I. ОБЩИЕ ПОЛОЖЕНИЯ</w:t>
      </w:r>
    </w:p>
    <w:p w:rsidR="00AF488C" w:rsidRDefault="00AF488C">
      <w:pPr>
        <w:pStyle w:val="ConsPlusNormal"/>
        <w:jc w:val="both"/>
      </w:pPr>
    </w:p>
    <w:p w:rsidR="00AF488C" w:rsidRDefault="00AF488C">
      <w:pPr>
        <w:pStyle w:val="ConsPlusNormal"/>
        <w:ind w:firstLine="540"/>
        <w:jc w:val="both"/>
      </w:pPr>
      <w:r>
        <w:t>1. Настоящий административный Регламент (далее - Регламент) 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"Перераспределение земельных участков, находящихся в собственности муниципального образования "Томский район",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AF488C" w:rsidRDefault="00AF488C">
      <w:pPr>
        <w:pStyle w:val="ConsPlusNormal"/>
        <w:spacing w:before="220"/>
        <w:ind w:firstLine="540"/>
        <w:jc w:val="both"/>
      </w:pPr>
      <w:r>
        <w:lastRenderedPageBreak/>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6" w:history="1">
        <w:r>
          <w:rPr>
            <w:color w:val="0000FF"/>
          </w:rPr>
          <w:t>кодексом</w:t>
        </w:r>
      </w:hyperlink>
      <w:r>
        <w:t xml:space="preserve"> Российской Федерации (далее - получатели услуги).</w:t>
      </w:r>
    </w:p>
    <w:p w:rsidR="00AF488C" w:rsidRDefault="00AF488C">
      <w:pPr>
        <w:pStyle w:val="ConsPlusNormal"/>
        <w:spacing w:before="220"/>
        <w:ind w:firstLine="540"/>
        <w:jc w:val="both"/>
      </w:pPr>
      <w:r>
        <w:t>3. Информация о порядке предоставления муниципальной услуги размещается:</w:t>
      </w:r>
    </w:p>
    <w:p w:rsidR="00AF488C" w:rsidRDefault="00AF488C">
      <w:pPr>
        <w:pStyle w:val="ConsPlusNormal"/>
        <w:spacing w:before="220"/>
        <w:ind w:firstLine="540"/>
        <w:jc w:val="both"/>
      </w:pPr>
      <w:r>
        <w:t>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AF488C" w:rsidRDefault="00AF488C">
      <w:pPr>
        <w:pStyle w:val="ConsPlusNormal"/>
        <w:spacing w:before="220"/>
        <w:ind w:firstLine="540"/>
        <w:jc w:val="both"/>
      </w:pPr>
      <w:r>
        <w:t>на сайте в информационно-телекоммуникационной сети "Интернет": на официальном сайте Администрации Томского района: www.tradm.ru.</w:t>
      </w:r>
    </w:p>
    <w:p w:rsidR="00AF488C" w:rsidRDefault="00AF488C">
      <w:pPr>
        <w:pStyle w:val="ConsPlusNormal"/>
        <w:spacing w:before="220"/>
        <w:ind w:firstLine="540"/>
        <w:jc w:val="both"/>
      </w:pPr>
      <w: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AF488C" w:rsidRDefault="00AF488C">
      <w:pPr>
        <w:pStyle w:val="ConsPlusNormal"/>
        <w:spacing w:before="220"/>
        <w:ind w:firstLine="540"/>
        <w:jc w:val="both"/>
      </w:pPr>
      <w: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Управление земельно-имущественных отношений Администрации Томского района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AF488C" w:rsidRDefault="00AF488C">
      <w:pPr>
        <w:pStyle w:val="ConsPlusNormal"/>
        <w:spacing w:before="220"/>
        <w:ind w:firstLine="540"/>
        <w:jc w:val="both"/>
      </w:pPr>
      <w:r>
        <w:t xml:space="preserve">5. Ответ на письменное обращение направляется заявителю в течение 30 дней со дня регистрации обращения в порядке, установленном Федеральным </w:t>
      </w:r>
      <w:hyperlink r:id="rId17" w:history="1">
        <w:r>
          <w:rPr>
            <w:color w:val="0000FF"/>
          </w:rPr>
          <w:t>законом</w:t>
        </w:r>
      </w:hyperlink>
      <w:r>
        <w:t xml:space="preserve"> от 2 мая 2006 года N 59-ФЗ "О порядке рассмотрения обращений граждан Российской Федерации".</w:t>
      </w:r>
    </w:p>
    <w:p w:rsidR="00AF488C" w:rsidRDefault="00AF488C">
      <w:pPr>
        <w:pStyle w:val="ConsPlusNormal"/>
        <w:spacing w:before="220"/>
        <w:ind w:firstLine="540"/>
        <w:jc w:val="both"/>
      </w:pPr>
      <w:r>
        <w:t>6. Рабочие места специалистов Управления, ответственных за предоставление муниципальной услуги, оборудованы офисной мебелью и оргтехникой.</w:t>
      </w:r>
    </w:p>
    <w:p w:rsidR="00AF488C" w:rsidRDefault="00AF488C">
      <w:pPr>
        <w:pStyle w:val="ConsPlusNormal"/>
        <w:spacing w:before="220"/>
        <w:ind w:firstLine="540"/>
        <w:jc w:val="both"/>
      </w:pPr>
      <w:r>
        <w:t>7. Прием заявлений и получение результатов предоставления муниципальной услуги в операционном зале "Единое Окно".</w:t>
      </w:r>
    </w:p>
    <w:p w:rsidR="00AF488C" w:rsidRDefault="00AF488C">
      <w:pPr>
        <w:pStyle w:val="ConsPlusNormal"/>
        <w:spacing w:before="220"/>
        <w:ind w:firstLine="540"/>
        <w:jc w:val="both"/>
      </w:pPr>
      <w:r>
        <w:t xml:space="preserve">7.1. Прием заявлений, указанных в </w:t>
      </w:r>
      <w:hyperlink w:anchor="P137" w:history="1">
        <w:r>
          <w:rPr>
            <w:color w:val="0000FF"/>
          </w:rPr>
          <w:t>подпункте 16.1 пункта 16</w:t>
        </w:r>
      </w:hyperlink>
      <w:r>
        <w:t xml:space="preserve"> настоящего Регламента, о предоставлении муниципальной услуги "Перераспределение земельных участков, находящихся в собственности муниципального образования "Томский район",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 и получение результата осуществляются при личном обращении заявителей в операционном зале "Единое Окно".</w:t>
      </w:r>
    </w:p>
    <w:p w:rsidR="00AF488C" w:rsidRDefault="00AF488C">
      <w:pPr>
        <w:pStyle w:val="ConsPlusNormal"/>
        <w:spacing w:before="220"/>
        <w:ind w:firstLine="540"/>
        <w:jc w:val="both"/>
      </w:pPr>
      <w:r>
        <w:t xml:space="preserve">7.2. Регистрация заявлений, поступивших от заявителей, в соответствии с их личным выбором, указанным в </w:t>
      </w:r>
      <w:hyperlink w:anchor="P158" w:history="1">
        <w:r>
          <w:rPr>
            <w:color w:val="0000FF"/>
          </w:rPr>
          <w:t>пункте 17</w:t>
        </w:r>
      </w:hyperlink>
      <w:r>
        <w:t xml:space="preserve"> настоящего Регламента,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"Единое Окно" (далее - АГИС).</w:t>
      </w:r>
    </w:p>
    <w:p w:rsidR="00AF488C" w:rsidRDefault="00AF488C">
      <w:pPr>
        <w:pStyle w:val="ConsPlusNormal"/>
        <w:spacing w:before="220"/>
        <w:ind w:firstLine="540"/>
        <w:jc w:val="both"/>
      </w:pPr>
      <w:r>
        <w:t xml:space="preserve">7.3. Результат предоставления муниципальной услуги передается по личному выбору заявителя, указанному в заявлении, в соответствии с </w:t>
      </w:r>
      <w:hyperlink w:anchor="P143" w:history="1">
        <w:r>
          <w:rPr>
            <w:color w:val="0000FF"/>
          </w:rPr>
          <w:t>абзацем 7 подпункта 16.1 пункта 16</w:t>
        </w:r>
      </w:hyperlink>
      <w:r>
        <w:t xml:space="preserve"> настоящего Регламента.</w:t>
      </w:r>
    </w:p>
    <w:p w:rsidR="00AF488C" w:rsidRDefault="00AF488C">
      <w:pPr>
        <w:pStyle w:val="ConsPlusNormal"/>
        <w:spacing w:before="220"/>
        <w:ind w:firstLine="540"/>
        <w:jc w:val="both"/>
      </w:pPr>
      <w:r>
        <w:t>7.4. В случае отсутствия в заявлении, поступившем при личном обращении, указаний на способ получения результата предоставления муниципальной услуги, результат предоставления муниципальной услуги передается/направляется:</w:t>
      </w:r>
    </w:p>
    <w:p w:rsidR="00AF488C" w:rsidRDefault="00AF488C">
      <w:pPr>
        <w:pStyle w:val="ConsPlusNormal"/>
        <w:spacing w:before="220"/>
        <w:ind w:firstLine="540"/>
        <w:jc w:val="both"/>
      </w:pPr>
      <w:r>
        <w:lastRenderedPageBreak/>
        <w:t>в Операционный зал "Единое окно" решение в виде Приказа об утверждении схемы расположения земельного участка на кадастровом плане территории и соглашение о перераспределении;</w:t>
      </w:r>
    </w:p>
    <w:p w:rsidR="00AF488C" w:rsidRDefault="00AF488C">
      <w:pPr>
        <w:pStyle w:val="ConsPlusNormal"/>
        <w:spacing w:before="220"/>
        <w:ind w:firstLine="540"/>
        <w:jc w:val="both"/>
      </w:pPr>
      <w:r>
        <w:t>на указанный в заявлении почтовый или электронный адрес, если заявление поступило при личном обращении, и посредством почтового или электронного отправления, если заявление поступило на почтовый или электронный адрес в виде согласия на заключение соглашения о перераспределении земельных участков в соответствии с утвержденным проектом межевания территории и решения об отказе в заключении соглашения о перераспределении земельных участков.</w:t>
      </w:r>
    </w:p>
    <w:p w:rsidR="00AF488C" w:rsidRDefault="00AF488C">
      <w:pPr>
        <w:pStyle w:val="ConsPlusNormal"/>
        <w:spacing w:before="220"/>
        <w:ind w:firstLine="540"/>
        <w:jc w:val="both"/>
      </w:pPr>
      <w:r>
        <w:t>8. Режим работы операционного зала "Единое Окно":</w:t>
      </w:r>
    </w:p>
    <w:p w:rsidR="00AF488C" w:rsidRDefault="00AF48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57"/>
        <w:gridCol w:w="1984"/>
      </w:tblGrid>
      <w:tr w:rsidR="00AF488C">
        <w:tc>
          <w:tcPr>
            <w:tcW w:w="1928" w:type="dxa"/>
          </w:tcPr>
          <w:p w:rsidR="00AF488C" w:rsidRDefault="00AF488C">
            <w:pPr>
              <w:pStyle w:val="ConsPlusNormal"/>
            </w:pPr>
            <w:r>
              <w:t>По дням недели</w:t>
            </w:r>
          </w:p>
        </w:tc>
        <w:tc>
          <w:tcPr>
            <w:tcW w:w="1757" w:type="dxa"/>
          </w:tcPr>
          <w:p w:rsidR="00AF488C" w:rsidRDefault="00AF488C">
            <w:pPr>
              <w:pStyle w:val="ConsPlusNormal"/>
            </w:pPr>
            <w:r>
              <w:t>Рабочее время</w:t>
            </w:r>
          </w:p>
        </w:tc>
        <w:tc>
          <w:tcPr>
            <w:tcW w:w="1984" w:type="dxa"/>
          </w:tcPr>
          <w:p w:rsidR="00AF488C" w:rsidRDefault="00AF488C">
            <w:pPr>
              <w:pStyle w:val="ConsPlusNormal"/>
            </w:pPr>
            <w:r>
              <w:t>Перерыв на обед</w:t>
            </w:r>
          </w:p>
        </w:tc>
      </w:tr>
      <w:tr w:rsidR="00AF488C">
        <w:tc>
          <w:tcPr>
            <w:tcW w:w="1928" w:type="dxa"/>
          </w:tcPr>
          <w:p w:rsidR="00AF488C" w:rsidRDefault="00AF488C">
            <w:pPr>
              <w:pStyle w:val="ConsPlusNormal"/>
            </w:pPr>
            <w:r>
              <w:t>понедельник</w:t>
            </w:r>
          </w:p>
        </w:tc>
        <w:tc>
          <w:tcPr>
            <w:tcW w:w="1757" w:type="dxa"/>
          </w:tcPr>
          <w:p w:rsidR="00AF488C" w:rsidRDefault="00AF488C">
            <w:pPr>
              <w:pStyle w:val="ConsPlusNormal"/>
            </w:pPr>
            <w:r>
              <w:t>9.00 - 16.00</w:t>
            </w:r>
          </w:p>
        </w:tc>
        <w:tc>
          <w:tcPr>
            <w:tcW w:w="1984" w:type="dxa"/>
          </w:tcPr>
          <w:p w:rsidR="00AF488C" w:rsidRDefault="00AF488C">
            <w:pPr>
              <w:pStyle w:val="ConsPlusNormal"/>
            </w:pPr>
            <w:r>
              <w:t>12.30 - 13.30</w:t>
            </w:r>
          </w:p>
        </w:tc>
      </w:tr>
      <w:tr w:rsidR="00AF488C">
        <w:tc>
          <w:tcPr>
            <w:tcW w:w="1928" w:type="dxa"/>
          </w:tcPr>
          <w:p w:rsidR="00AF488C" w:rsidRDefault="00AF488C">
            <w:pPr>
              <w:pStyle w:val="ConsPlusNormal"/>
            </w:pPr>
            <w:r>
              <w:t>вторник</w:t>
            </w:r>
          </w:p>
        </w:tc>
        <w:tc>
          <w:tcPr>
            <w:tcW w:w="1757" w:type="dxa"/>
          </w:tcPr>
          <w:p w:rsidR="00AF488C" w:rsidRDefault="00AF488C">
            <w:pPr>
              <w:pStyle w:val="ConsPlusNormal"/>
            </w:pPr>
            <w:r>
              <w:t>9.00 - 16.00</w:t>
            </w:r>
          </w:p>
        </w:tc>
        <w:tc>
          <w:tcPr>
            <w:tcW w:w="1984" w:type="dxa"/>
          </w:tcPr>
          <w:p w:rsidR="00AF488C" w:rsidRDefault="00AF488C">
            <w:pPr>
              <w:pStyle w:val="ConsPlusNormal"/>
            </w:pPr>
            <w:r>
              <w:t>12.30 - 13.30</w:t>
            </w:r>
          </w:p>
        </w:tc>
      </w:tr>
      <w:tr w:rsidR="00AF488C">
        <w:tc>
          <w:tcPr>
            <w:tcW w:w="1928" w:type="dxa"/>
          </w:tcPr>
          <w:p w:rsidR="00AF488C" w:rsidRDefault="00AF488C">
            <w:pPr>
              <w:pStyle w:val="ConsPlusNormal"/>
            </w:pPr>
            <w:r>
              <w:t>среда</w:t>
            </w:r>
          </w:p>
        </w:tc>
        <w:tc>
          <w:tcPr>
            <w:tcW w:w="1757" w:type="dxa"/>
          </w:tcPr>
          <w:p w:rsidR="00AF488C" w:rsidRDefault="00AF488C">
            <w:pPr>
              <w:pStyle w:val="ConsPlusNormal"/>
            </w:pPr>
            <w:r>
              <w:t>9.00 - 16.00</w:t>
            </w:r>
          </w:p>
        </w:tc>
        <w:tc>
          <w:tcPr>
            <w:tcW w:w="1984" w:type="dxa"/>
          </w:tcPr>
          <w:p w:rsidR="00AF488C" w:rsidRDefault="00AF488C">
            <w:pPr>
              <w:pStyle w:val="ConsPlusNormal"/>
            </w:pPr>
            <w:r>
              <w:t>12.30 - 13.30</w:t>
            </w:r>
          </w:p>
        </w:tc>
      </w:tr>
      <w:tr w:rsidR="00AF488C">
        <w:tc>
          <w:tcPr>
            <w:tcW w:w="1928" w:type="dxa"/>
          </w:tcPr>
          <w:p w:rsidR="00AF488C" w:rsidRDefault="00AF488C">
            <w:pPr>
              <w:pStyle w:val="ConsPlusNormal"/>
            </w:pPr>
            <w:r>
              <w:t>четверг</w:t>
            </w:r>
          </w:p>
        </w:tc>
        <w:tc>
          <w:tcPr>
            <w:tcW w:w="1757" w:type="dxa"/>
          </w:tcPr>
          <w:p w:rsidR="00AF488C" w:rsidRDefault="00AF488C">
            <w:pPr>
              <w:pStyle w:val="ConsPlusNormal"/>
            </w:pPr>
            <w:r>
              <w:t>9.00 - 16.00</w:t>
            </w:r>
          </w:p>
        </w:tc>
        <w:tc>
          <w:tcPr>
            <w:tcW w:w="1984" w:type="dxa"/>
          </w:tcPr>
          <w:p w:rsidR="00AF488C" w:rsidRDefault="00AF488C">
            <w:pPr>
              <w:pStyle w:val="ConsPlusNormal"/>
            </w:pPr>
            <w:r>
              <w:t>12.30 - 13.30</w:t>
            </w:r>
          </w:p>
        </w:tc>
      </w:tr>
      <w:tr w:rsidR="00AF488C">
        <w:tc>
          <w:tcPr>
            <w:tcW w:w="1928" w:type="dxa"/>
          </w:tcPr>
          <w:p w:rsidR="00AF488C" w:rsidRDefault="00AF488C">
            <w:pPr>
              <w:pStyle w:val="ConsPlusNormal"/>
            </w:pPr>
            <w:r>
              <w:t>пятница</w:t>
            </w:r>
          </w:p>
        </w:tc>
        <w:tc>
          <w:tcPr>
            <w:tcW w:w="1757" w:type="dxa"/>
          </w:tcPr>
          <w:p w:rsidR="00AF488C" w:rsidRDefault="00AF488C">
            <w:pPr>
              <w:pStyle w:val="ConsPlusNormal"/>
            </w:pPr>
            <w:r>
              <w:t>9.00 - 16.00</w:t>
            </w:r>
          </w:p>
        </w:tc>
        <w:tc>
          <w:tcPr>
            <w:tcW w:w="1984" w:type="dxa"/>
          </w:tcPr>
          <w:p w:rsidR="00AF488C" w:rsidRDefault="00AF488C">
            <w:pPr>
              <w:pStyle w:val="ConsPlusNormal"/>
            </w:pPr>
            <w:r>
              <w:t>12.30 - 13.30</w:t>
            </w:r>
          </w:p>
        </w:tc>
      </w:tr>
      <w:tr w:rsidR="00AF488C">
        <w:tc>
          <w:tcPr>
            <w:tcW w:w="1928" w:type="dxa"/>
          </w:tcPr>
          <w:p w:rsidR="00AF488C" w:rsidRDefault="00AF488C">
            <w:pPr>
              <w:pStyle w:val="ConsPlusNormal"/>
            </w:pPr>
            <w:r>
              <w:t>суббота</w:t>
            </w:r>
          </w:p>
        </w:tc>
        <w:tc>
          <w:tcPr>
            <w:tcW w:w="1757" w:type="dxa"/>
          </w:tcPr>
          <w:p w:rsidR="00AF488C" w:rsidRDefault="00AF488C">
            <w:pPr>
              <w:pStyle w:val="ConsPlusNormal"/>
            </w:pPr>
            <w:r>
              <w:t>выходной</w:t>
            </w:r>
          </w:p>
        </w:tc>
        <w:tc>
          <w:tcPr>
            <w:tcW w:w="1984" w:type="dxa"/>
          </w:tcPr>
          <w:p w:rsidR="00AF488C" w:rsidRDefault="00AF488C">
            <w:pPr>
              <w:pStyle w:val="ConsPlusNormal"/>
            </w:pPr>
            <w:r>
              <w:t>выходной</w:t>
            </w:r>
          </w:p>
        </w:tc>
      </w:tr>
      <w:tr w:rsidR="00AF488C">
        <w:tc>
          <w:tcPr>
            <w:tcW w:w="1928" w:type="dxa"/>
          </w:tcPr>
          <w:p w:rsidR="00AF488C" w:rsidRDefault="00AF488C">
            <w:pPr>
              <w:pStyle w:val="ConsPlusNormal"/>
            </w:pPr>
            <w:r>
              <w:t>воскресенье</w:t>
            </w:r>
          </w:p>
        </w:tc>
        <w:tc>
          <w:tcPr>
            <w:tcW w:w="1757" w:type="dxa"/>
          </w:tcPr>
          <w:p w:rsidR="00AF488C" w:rsidRDefault="00AF488C">
            <w:pPr>
              <w:pStyle w:val="ConsPlusNormal"/>
            </w:pPr>
            <w:r>
              <w:t>выходной</w:t>
            </w:r>
          </w:p>
        </w:tc>
        <w:tc>
          <w:tcPr>
            <w:tcW w:w="1984" w:type="dxa"/>
          </w:tcPr>
          <w:p w:rsidR="00AF488C" w:rsidRDefault="00AF488C">
            <w:pPr>
              <w:pStyle w:val="ConsPlusNormal"/>
            </w:pPr>
            <w:r>
              <w:t>выходной</w:t>
            </w:r>
          </w:p>
        </w:tc>
      </w:tr>
    </w:tbl>
    <w:p w:rsidR="00AF488C" w:rsidRDefault="00AF488C">
      <w:pPr>
        <w:pStyle w:val="ConsPlusNormal"/>
        <w:jc w:val="both"/>
      </w:pPr>
    </w:p>
    <w:p w:rsidR="00AF488C" w:rsidRDefault="00AF488C">
      <w:pPr>
        <w:pStyle w:val="ConsPlusNormal"/>
        <w:ind w:firstLine="540"/>
        <w:jc w:val="both"/>
      </w:pPr>
      <w:r>
        <w:t>9. Порядок приема заявлений через многофункциональный центр (далее - МФЦ):</w:t>
      </w:r>
    </w:p>
    <w:p w:rsidR="00AF488C" w:rsidRDefault="00AF488C">
      <w:pPr>
        <w:pStyle w:val="ConsPlusNormal"/>
        <w:spacing w:before="220"/>
        <w:ind w:firstLine="540"/>
        <w:jc w:val="both"/>
      </w:pPr>
      <w:r>
        <w:t xml:space="preserve">9.1. Заявление и документы, указанные в </w:t>
      </w:r>
      <w:hyperlink w:anchor="P158" w:history="1">
        <w:r>
          <w:rPr>
            <w:color w:val="0000FF"/>
          </w:rPr>
          <w:t>пункте 17</w:t>
        </w:r>
      </w:hyperlink>
      <w:r>
        <w:t xml:space="preserve"> настоящего Регламента, заинтересованное лицо может подать посредством обращения в МФЦ.</w:t>
      </w:r>
    </w:p>
    <w:p w:rsidR="00AF488C" w:rsidRDefault="00AF488C">
      <w:pPr>
        <w:pStyle w:val="ConsPlusNormal"/>
        <w:spacing w:before="220"/>
        <w:ind w:firstLine="540"/>
        <w:jc w:val="both"/>
      </w:pPr>
      <w:r>
        <w:t>9.2. Необходимый пакет документов, поступивший в Администрацию через МФЦ, регистрируется в операционном зале "Единое окно".</w:t>
      </w:r>
    </w:p>
    <w:p w:rsidR="00AF488C" w:rsidRDefault="00AF488C">
      <w:pPr>
        <w:pStyle w:val="ConsPlusNormal"/>
        <w:spacing w:before="220"/>
        <w:ind w:firstLine="540"/>
        <w:jc w:val="both"/>
      </w:pPr>
      <w:r>
        <w:t>9.3. Срок рассмотрения заявления исчисляется с момента его поступления и регистрации в операционном зале "Единое окно".</w:t>
      </w:r>
    </w:p>
    <w:p w:rsidR="00AF488C" w:rsidRDefault="00AF488C">
      <w:pPr>
        <w:pStyle w:val="ConsPlusNormal"/>
        <w:spacing w:before="220"/>
        <w:ind w:firstLine="540"/>
        <w:jc w:val="both"/>
      </w:pPr>
      <w:r>
        <w:t>9.4. Получение заявителем результата предоставления муниципальной услуги в случае подачи заявления (уведомления) через МФЦ осуществляется также через МФЦ.</w:t>
      </w:r>
    </w:p>
    <w:p w:rsidR="00AF488C" w:rsidRDefault="00AF488C">
      <w:pPr>
        <w:pStyle w:val="ConsPlusNormal"/>
        <w:jc w:val="both"/>
      </w:pPr>
    </w:p>
    <w:p w:rsidR="00AF488C" w:rsidRDefault="00AF488C">
      <w:pPr>
        <w:pStyle w:val="ConsPlusTitle"/>
        <w:jc w:val="center"/>
        <w:outlineLvl w:val="1"/>
      </w:pPr>
      <w:r>
        <w:t>II. СТАНДАРТ ПРЕДОСТАВЛЕНИЯ МУНИЦИПАЛЬНОЙ УСЛУГИ</w:t>
      </w:r>
    </w:p>
    <w:p w:rsidR="00AF488C" w:rsidRDefault="00AF488C">
      <w:pPr>
        <w:pStyle w:val="ConsPlusNormal"/>
        <w:jc w:val="both"/>
      </w:pPr>
    </w:p>
    <w:p w:rsidR="00AF488C" w:rsidRDefault="00AF488C">
      <w:pPr>
        <w:pStyle w:val="ConsPlusNormal"/>
        <w:ind w:firstLine="540"/>
        <w:jc w:val="both"/>
      </w:pPr>
      <w:r>
        <w:t>10. Наименование муниципальной услуги: "Перераспределение земельных участков, находящихся в собственности муниципального образования "Томский район",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w:t>
      </w:r>
    </w:p>
    <w:p w:rsidR="00AF488C" w:rsidRDefault="00AF488C">
      <w:pPr>
        <w:pStyle w:val="ConsPlusNormal"/>
        <w:spacing w:before="220"/>
        <w:ind w:firstLine="540"/>
        <w:jc w:val="both"/>
      </w:pPr>
      <w:r>
        <w:t>11. Органом, уполномоченным на предоставление муниципальной услуги, является Администрация Томского района (далее - Администрация), в лице Управления земельно-имущественных отношений и Управление территориального развития Администрации Томского района (далее - Управление территориального развития).</w:t>
      </w:r>
    </w:p>
    <w:p w:rsidR="00AF488C" w:rsidRDefault="00AF488C">
      <w:pPr>
        <w:pStyle w:val="ConsPlusNormal"/>
        <w:spacing w:before="220"/>
        <w:ind w:firstLine="540"/>
        <w:jc w:val="both"/>
      </w:pPr>
      <w:r>
        <w:lastRenderedPageBreak/>
        <w:t>Непосредственное предоставление муниципальной услуги в части утверждения схемы расположения земельного участка и дачи согласия на заключение соглашения о перераспределении земельных участков осуществляет Отдел по формированию земельных участков Управления территориального развития.</w:t>
      </w:r>
    </w:p>
    <w:p w:rsidR="00AF488C" w:rsidRDefault="00AF488C">
      <w:pPr>
        <w:pStyle w:val="ConsPlusNormal"/>
        <w:spacing w:before="220"/>
        <w:ind w:firstLine="540"/>
        <w:jc w:val="both"/>
      </w:pPr>
      <w:r>
        <w:t>Непосредственное предоставление муниципальной услуги в части подготовки и подписания соглашения о перераспределении земельных участков осуществляет Комитет по продаже земли Управления земельно-имущественных отношений.</w:t>
      </w:r>
    </w:p>
    <w:p w:rsidR="00AF488C" w:rsidRDefault="00AF488C">
      <w:pPr>
        <w:pStyle w:val="ConsPlusNormal"/>
        <w:spacing w:before="220"/>
        <w:ind w:firstLine="540"/>
        <w:jc w:val="both"/>
      </w:pPr>
      <w:r>
        <w:t>12. Управление земельно-имущественных отношений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488C" w:rsidRDefault="00AF488C">
      <w:pPr>
        <w:pStyle w:val="ConsPlusNormal"/>
        <w:spacing w:before="220"/>
        <w:ind w:firstLine="540"/>
        <w:jc w:val="both"/>
      </w:pPr>
      <w:r>
        <w:t>13. Результат предоставления муниципальной услуги:</w:t>
      </w:r>
    </w:p>
    <w:p w:rsidR="00AF488C" w:rsidRDefault="00AF488C">
      <w:pPr>
        <w:pStyle w:val="ConsPlusNormal"/>
        <w:spacing w:before="220"/>
        <w:ind w:firstLine="540"/>
        <w:jc w:val="both"/>
      </w:pPr>
      <w:r>
        <w:t>Предоставление муниципальной услуги осуществляется в два этапа.</w:t>
      </w:r>
    </w:p>
    <w:p w:rsidR="00AF488C" w:rsidRDefault="00AF488C">
      <w:pPr>
        <w:pStyle w:val="ConsPlusNormal"/>
        <w:spacing w:before="220"/>
        <w:ind w:firstLine="540"/>
        <w:jc w:val="both"/>
      </w:pPr>
      <w:bookmarkStart w:id="1" w:name="P112"/>
      <w:bookmarkEnd w:id="1"/>
      <w:r>
        <w:t>13.1. Результатом I этапа предоставления муниципальной услуги является направление (выдача) заявителю одного из следующих документов:</w:t>
      </w:r>
    </w:p>
    <w:p w:rsidR="00AF488C" w:rsidRDefault="00AF488C">
      <w:pPr>
        <w:pStyle w:val="ConsPlusNormal"/>
        <w:spacing w:before="220"/>
        <w:ind w:firstLine="540"/>
        <w:jc w:val="both"/>
      </w:pPr>
      <w:r>
        <w:t>решение об утверждении схемы расположения земельного участка на кадастровом плане территории (далее - Схема) в виде Приказа и направление этого решения с приложением указанной схемы заявителю;</w:t>
      </w:r>
    </w:p>
    <w:p w:rsidR="00AF488C" w:rsidRDefault="00AF488C">
      <w:pPr>
        <w:pStyle w:val="ConsPlusNormal"/>
        <w:spacing w:before="220"/>
        <w:ind w:firstLine="540"/>
        <w:jc w:val="both"/>
      </w:pPr>
      <w:r>
        <w:t>согласие на заключение соглашения о перераспределении земельных участков в соответствии с утвержденным проектом межевания территории;</w:t>
      </w:r>
    </w:p>
    <w:p w:rsidR="00AF488C" w:rsidRDefault="00AF488C">
      <w:pPr>
        <w:pStyle w:val="ConsPlusNormal"/>
        <w:spacing w:before="220"/>
        <w:ind w:firstLine="540"/>
        <w:jc w:val="both"/>
      </w:pPr>
      <w:r>
        <w:t xml:space="preserve">решение об отказе в заключении соглашения о перераспределении земельных участков при наличии оснований, предусмотренных </w:t>
      </w:r>
      <w:hyperlink w:anchor="P176" w:history="1">
        <w:r>
          <w:rPr>
            <w:color w:val="0000FF"/>
          </w:rPr>
          <w:t>пунктом 20</w:t>
        </w:r>
      </w:hyperlink>
      <w:r>
        <w:t xml:space="preserve"> настоящего Регламента.</w:t>
      </w:r>
    </w:p>
    <w:p w:rsidR="00AF488C" w:rsidRDefault="00AF488C">
      <w:pPr>
        <w:pStyle w:val="ConsPlusNormal"/>
        <w:spacing w:before="220"/>
        <w:ind w:firstLine="540"/>
        <w:jc w:val="both"/>
      </w:pPr>
      <w:r>
        <w:t>13.2. Результатом II этапа предоставления муниципальной услуги является направление (выдача) заявителю одного из следующих документов:</w:t>
      </w:r>
    </w:p>
    <w:p w:rsidR="00AF488C" w:rsidRDefault="00AF488C">
      <w:pPr>
        <w:pStyle w:val="ConsPlusNormal"/>
        <w:spacing w:before="220"/>
        <w:ind w:firstLine="540"/>
        <w:jc w:val="both"/>
      </w:pPr>
      <w:r>
        <w:t>проект соглашения о перераспределении земельных участков;</w:t>
      </w:r>
    </w:p>
    <w:p w:rsidR="00AF488C" w:rsidRDefault="00AF488C">
      <w:pPr>
        <w:pStyle w:val="ConsPlusNormal"/>
        <w:spacing w:before="220"/>
        <w:ind w:firstLine="540"/>
        <w:jc w:val="both"/>
      </w:pPr>
      <w:r>
        <w:t xml:space="preserve">решение об отказе в заключении соглашения о перераспределении земельных участков при наличии оснований, предусмотренных </w:t>
      </w:r>
      <w:hyperlink w:anchor="P176" w:history="1">
        <w:r>
          <w:rPr>
            <w:color w:val="0000FF"/>
          </w:rPr>
          <w:t>пунктом 20</w:t>
        </w:r>
      </w:hyperlink>
      <w:r>
        <w:t xml:space="preserve"> настоящего Регламента.</w:t>
      </w:r>
    </w:p>
    <w:p w:rsidR="00AF488C" w:rsidRDefault="00AF488C">
      <w:pPr>
        <w:pStyle w:val="ConsPlusNormal"/>
        <w:spacing w:before="220"/>
        <w:ind w:firstLine="540"/>
        <w:jc w:val="both"/>
      </w:pPr>
      <w:r>
        <w:t>14. Срок предоставления муниципальной услуги:</w:t>
      </w:r>
    </w:p>
    <w:p w:rsidR="00AF488C" w:rsidRDefault="00AF488C">
      <w:pPr>
        <w:pStyle w:val="ConsPlusNormal"/>
        <w:spacing w:before="220"/>
        <w:ind w:firstLine="540"/>
        <w:jc w:val="both"/>
      </w:pPr>
      <w:r>
        <w:t xml:space="preserve">14.1. Срок выполнения I этапа предоставления муниципальной услуги составляет 30 календарных дней со дня регистрации заявления о перераспределении земельных участков в случае, если результат муниципальной услуги предусмотрен </w:t>
      </w:r>
      <w:hyperlink w:anchor="P112" w:history="1">
        <w:r>
          <w:rPr>
            <w:color w:val="0000FF"/>
          </w:rPr>
          <w:t>подпунктом 13.1</w:t>
        </w:r>
      </w:hyperlink>
      <w:r>
        <w:t xml:space="preserve"> настоящего Регламента.</w:t>
      </w:r>
    </w:p>
    <w:p w:rsidR="00AF488C" w:rsidRDefault="00AF488C">
      <w:pPr>
        <w:pStyle w:val="ConsPlusNormal"/>
        <w:spacing w:before="220"/>
        <w:ind w:firstLine="540"/>
        <w:jc w:val="both"/>
      </w:pPr>
      <w:bookmarkStart w:id="2" w:name="P121"/>
      <w:bookmarkEnd w:id="2"/>
      <w:r>
        <w:t xml:space="preserve">14.2. Срок выполнения II этапа предоставления муниципальной услуги составляет 30 календарных дней со дня регистрации </w:t>
      </w:r>
      <w:hyperlink w:anchor="P534" w:history="1">
        <w:r>
          <w:rPr>
            <w:color w:val="0000FF"/>
          </w:rPr>
          <w:t>уведомления</w:t>
        </w:r>
      </w:hyperlink>
      <w:r>
        <w:t xml:space="preserve"> о государственном кадастровом учете земельного участка, образованного в результате перераспределения, в соответствии с приложением N 2 к Регламенту (в случае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AF488C" w:rsidRDefault="00AF488C">
      <w:pPr>
        <w:pStyle w:val="ConsPlusNormal"/>
        <w:spacing w:before="220"/>
        <w:ind w:firstLine="540"/>
        <w:jc w:val="both"/>
      </w:pPr>
      <w:r>
        <w:t>14.3.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AF488C" w:rsidRDefault="00AF488C">
      <w:pPr>
        <w:pStyle w:val="ConsPlusNormal"/>
        <w:spacing w:before="220"/>
        <w:ind w:firstLine="540"/>
        <w:jc w:val="both"/>
      </w:pPr>
      <w:r>
        <w:t xml:space="preserve">14.4. Срок рассмотрения заявления может быть продлен, но не более чем до сорока пяти дней </w:t>
      </w:r>
      <w:r>
        <w:lastRenderedPageBreak/>
        <w:t xml:space="preserve">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Pr>
            <w:color w:val="0000FF"/>
          </w:rPr>
          <w:t>статьей 3.5</w:t>
        </w:r>
      </w:hyperlink>
      <w:r>
        <w:t xml:space="preserve"> Федерального закона от 25 октября 2001 года N 137-ФЗ.</w:t>
      </w:r>
    </w:p>
    <w:p w:rsidR="00AF488C" w:rsidRDefault="00AF488C">
      <w:pPr>
        <w:pStyle w:val="ConsPlusNormal"/>
        <w:spacing w:before="220"/>
        <w:ind w:firstLine="540"/>
        <w:jc w:val="both"/>
      </w:pPr>
      <w:r>
        <w:t xml:space="preserve">14.5. Решение о продлении срока рассмотрения заявления в соответствии со </w:t>
      </w:r>
      <w:hyperlink r:id="rId19" w:history="1">
        <w:r>
          <w:rPr>
            <w:color w:val="0000FF"/>
          </w:rPr>
          <w:t>статьей 3.5</w:t>
        </w:r>
      </w:hyperlink>
      <w:r>
        <w:t xml:space="preserve"> Федерального закона от 25 октября 2001 года N 137-ФЗ направляется заявителю в соответствии с </w:t>
      </w:r>
      <w:hyperlink w:anchor="P143" w:history="1">
        <w:r>
          <w:rPr>
            <w:color w:val="0000FF"/>
          </w:rPr>
          <w:t>абзацем 7 подпункта 16.1 пункта 16</w:t>
        </w:r>
      </w:hyperlink>
      <w:r>
        <w:t xml:space="preserve"> настоящего Регламента.</w:t>
      </w:r>
    </w:p>
    <w:p w:rsidR="00AF488C" w:rsidRDefault="00AF488C">
      <w:pPr>
        <w:pStyle w:val="ConsPlusNormal"/>
        <w:spacing w:before="220"/>
        <w:ind w:firstLine="540"/>
        <w:jc w:val="both"/>
      </w:pPr>
      <w:r>
        <w:t>15. Правовые основания для предоставления муниципальной услуги:</w:t>
      </w:r>
    </w:p>
    <w:p w:rsidR="00AF488C" w:rsidRDefault="00AF488C">
      <w:pPr>
        <w:pStyle w:val="ConsPlusNormal"/>
        <w:spacing w:before="220"/>
        <w:ind w:firstLine="540"/>
        <w:jc w:val="both"/>
      </w:pPr>
      <w:hyperlink r:id="rId20" w:history="1">
        <w:r>
          <w:rPr>
            <w:color w:val="0000FF"/>
          </w:rPr>
          <w:t>Конституция</w:t>
        </w:r>
      </w:hyperlink>
      <w:r>
        <w:t xml:space="preserve"> Российской Федерации;</w:t>
      </w:r>
    </w:p>
    <w:p w:rsidR="00AF488C" w:rsidRDefault="00AF488C">
      <w:pPr>
        <w:pStyle w:val="ConsPlusNormal"/>
        <w:spacing w:before="220"/>
        <w:ind w:firstLine="540"/>
        <w:jc w:val="both"/>
      </w:pPr>
      <w:r>
        <w:t xml:space="preserve">Гражданский </w:t>
      </w:r>
      <w:hyperlink r:id="rId21" w:history="1">
        <w:r>
          <w:rPr>
            <w:color w:val="0000FF"/>
          </w:rPr>
          <w:t>кодекс</w:t>
        </w:r>
      </w:hyperlink>
      <w:r>
        <w:t xml:space="preserve"> Российской Федерации;</w:t>
      </w:r>
    </w:p>
    <w:p w:rsidR="00AF488C" w:rsidRDefault="00AF488C">
      <w:pPr>
        <w:pStyle w:val="ConsPlusNormal"/>
        <w:spacing w:before="220"/>
        <w:ind w:firstLine="540"/>
        <w:jc w:val="both"/>
      </w:pPr>
      <w:r>
        <w:t xml:space="preserve">Земельный </w:t>
      </w:r>
      <w:hyperlink r:id="rId22" w:history="1">
        <w:r>
          <w:rPr>
            <w:color w:val="0000FF"/>
          </w:rPr>
          <w:t>кодекс</w:t>
        </w:r>
      </w:hyperlink>
      <w:r>
        <w:t xml:space="preserve"> Российской Федерации;</w:t>
      </w:r>
    </w:p>
    <w:p w:rsidR="00AF488C" w:rsidRDefault="00AF488C">
      <w:pPr>
        <w:pStyle w:val="ConsPlusNormal"/>
        <w:spacing w:before="220"/>
        <w:ind w:firstLine="540"/>
        <w:jc w:val="both"/>
      </w:pPr>
      <w:r>
        <w:t xml:space="preserve">Федеральный </w:t>
      </w:r>
      <w:hyperlink r:id="rId23" w:history="1">
        <w:r>
          <w:rPr>
            <w:color w:val="0000FF"/>
          </w:rPr>
          <w:t>закон</w:t>
        </w:r>
      </w:hyperlink>
      <w:r>
        <w:t xml:space="preserve"> от 25 октября 2001 года N 137-ФЗ "О введении в действие Земельного кодекса Российской Федерации";</w:t>
      </w:r>
    </w:p>
    <w:p w:rsidR="00AF488C" w:rsidRDefault="00AF488C">
      <w:pPr>
        <w:pStyle w:val="ConsPlusNormal"/>
        <w:spacing w:before="220"/>
        <w:ind w:firstLine="540"/>
        <w:jc w:val="both"/>
      </w:pPr>
      <w:r>
        <w:t xml:space="preserve">Федеральный </w:t>
      </w:r>
      <w:hyperlink r:id="rId24" w:history="1">
        <w:r>
          <w:rPr>
            <w:color w:val="0000FF"/>
          </w:rPr>
          <w:t>закон</w:t>
        </w:r>
      </w:hyperlink>
      <w:r>
        <w:t xml:space="preserve"> от 21 декабря 2004 года N 172-ФЗ "О переводе земель или земельных участков из одной категории в другую";</w:t>
      </w:r>
    </w:p>
    <w:p w:rsidR="00AF488C" w:rsidRDefault="00AF488C">
      <w:pPr>
        <w:pStyle w:val="ConsPlusNormal"/>
        <w:spacing w:before="220"/>
        <w:ind w:firstLine="540"/>
        <w:jc w:val="both"/>
      </w:pPr>
      <w:r>
        <w:t xml:space="preserve">Федеральный </w:t>
      </w:r>
      <w:hyperlink r:id="rId25"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AF488C" w:rsidRDefault="00AF488C">
      <w:pPr>
        <w:pStyle w:val="ConsPlusNormal"/>
        <w:spacing w:before="220"/>
        <w:ind w:firstLine="540"/>
        <w:jc w:val="both"/>
      </w:pPr>
      <w:r>
        <w:t xml:space="preserve">Федеральный </w:t>
      </w:r>
      <w:hyperlink r:id="rId26" w:history="1">
        <w:r>
          <w:rPr>
            <w:color w:val="0000FF"/>
          </w:rPr>
          <w:t>закон</w:t>
        </w:r>
      </w:hyperlink>
      <w:r>
        <w:t xml:space="preserve"> от 27 июля 2006 года N 152-ФЗ "О персональных данных";</w:t>
      </w:r>
    </w:p>
    <w:p w:rsidR="00AF488C" w:rsidRDefault="00AF488C">
      <w:pPr>
        <w:pStyle w:val="ConsPlusNormal"/>
        <w:spacing w:before="220"/>
        <w:ind w:firstLine="540"/>
        <w:jc w:val="both"/>
      </w:pPr>
      <w:hyperlink r:id="rId27" w:history="1">
        <w:r>
          <w:rPr>
            <w:color w:val="0000FF"/>
          </w:rPr>
          <w:t>Устав</w:t>
        </w:r>
      </w:hyperlink>
      <w:r>
        <w:t xml:space="preserve"> муниципального образования "Томский район", принятый решением Думы Томского района от 29 сентября 2011 года N 82 (с изменениями и дополнениями);</w:t>
      </w:r>
    </w:p>
    <w:p w:rsidR="00AF488C" w:rsidRDefault="00AF488C">
      <w:pPr>
        <w:pStyle w:val="ConsPlusNormal"/>
        <w:spacing w:before="220"/>
        <w:ind w:firstLine="540"/>
        <w:jc w:val="both"/>
      </w:pPr>
      <w:r>
        <w:t xml:space="preserve">Федеральный </w:t>
      </w:r>
      <w:hyperlink r:id="rId28" w:history="1">
        <w:r>
          <w:rPr>
            <w:color w:val="0000FF"/>
          </w:rPr>
          <w:t>закон</w:t>
        </w:r>
      </w:hyperlink>
      <w:r>
        <w:t xml:space="preserve"> от 2 мая 2006 года N 59-ФЗ "О порядке рассмотрения обращений граждан Российской Федерации";</w:t>
      </w:r>
    </w:p>
    <w:p w:rsidR="00AF488C" w:rsidRDefault="00AF488C">
      <w:pPr>
        <w:pStyle w:val="ConsPlusNormal"/>
        <w:spacing w:before="220"/>
        <w:ind w:firstLine="540"/>
        <w:jc w:val="both"/>
      </w:pPr>
      <w:hyperlink r:id="rId29" w:history="1">
        <w:r>
          <w:rPr>
            <w:color w:val="0000FF"/>
          </w:rPr>
          <w:t>Приказ</w:t>
        </w:r>
      </w:hyperlink>
      <w: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F488C" w:rsidRDefault="00AF488C">
      <w:pPr>
        <w:pStyle w:val="ConsPlusNormal"/>
        <w:spacing w:before="220"/>
        <w:ind w:firstLine="540"/>
        <w:jc w:val="both"/>
      </w:pPr>
      <w:bookmarkStart w:id="3" w:name="P136"/>
      <w:bookmarkEnd w:id="3"/>
      <w:r>
        <w:t>16. Перечень необходимых документов для предоставления муниципальной услуги:</w:t>
      </w:r>
    </w:p>
    <w:p w:rsidR="00AF488C" w:rsidRDefault="00AF488C">
      <w:pPr>
        <w:pStyle w:val="ConsPlusNormal"/>
        <w:spacing w:before="220"/>
        <w:ind w:firstLine="540"/>
        <w:jc w:val="both"/>
      </w:pPr>
      <w:bookmarkStart w:id="4" w:name="P137"/>
      <w:bookmarkEnd w:id="4"/>
      <w:r>
        <w:t xml:space="preserve">16.1. </w:t>
      </w:r>
      <w:hyperlink w:anchor="P472" w:history="1">
        <w:r>
          <w:rPr>
            <w:color w:val="0000FF"/>
          </w:rPr>
          <w:t>Заявление</w:t>
        </w:r>
      </w:hyperlink>
      <w:r>
        <w:t xml:space="preserve"> о перераспределении земель и (или) земельных участков (далее - заявление) (приложение N 1), </w:t>
      </w:r>
      <w:hyperlink w:anchor="P534" w:history="1">
        <w:r>
          <w:rPr>
            <w:color w:val="0000FF"/>
          </w:rPr>
          <w:t>уведомление</w:t>
        </w:r>
      </w:hyperlink>
      <w:r>
        <w:t xml:space="preserve"> о государственном кадастровом учете земельного участка, образованного в результате перераспределения (приложение N 2).</w:t>
      </w:r>
    </w:p>
    <w:p w:rsidR="00AF488C" w:rsidRDefault="00AF488C">
      <w:pPr>
        <w:pStyle w:val="ConsPlusNormal"/>
        <w:spacing w:before="220"/>
        <w:ind w:firstLine="540"/>
        <w:jc w:val="both"/>
      </w:pPr>
      <w:r>
        <w:t>В заявлении должны быть указаны:</w:t>
      </w:r>
    </w:p>
    <w:p w:rsidR="00AF488C" w:rsidRDefault="00AF488C">
      <w:pPr>
        <w:pStyle w:val="ConsPlusNormal"/>
        <w:spacing w:before="220"/>
        <w:ind w:firstLine="540"/>
        <w:jc w:val="both"/>
      </w:pPr>
      <w:r>
        <w:t xml:space="preserve">фамилия, имя и (при наличии) отчество, место жительства заявителя, реквизиты документа, </w:t>
      </w:r>
      <w:r>
        <w:lastRenderedPageBreak/>
        <w:t>удостоверяющего личность заявителя (для гражданина);</w:t>
      </w:r>
    </w:p>
    <w:p w:rsidR="00AF488C" w:rsidRDefault="00AF488C">
      <w:pPr>
        <w:pStyle w:val="ConsPlusNormal"/>
        <w:spacing w:before="220"/>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F488C" w:rsidRDefault="00AF488C">
      <w:pPr>
        <w:pStyle w:val="ConsPlusNormal"/>
        <w:spacing w:before="220"/>
        <w:ind w:firstLine="540"/>
        <w:jc w:val="both"/>
      </w:pPr>
      <w:r>
        <w:t>кадастровый номер земельного участка или кадастровые номера земельных участков, перераспределение которых планируется осуществить;</w:t>
      </w:r>
    </w:p>
    <w:p w:rsidR="00AF488C" w:rsidRDefault="00AF488C">
      <w:pPr>
        <w:pStyle w:val="ConsPlusNormal"/>
        <w:spacing w:before="220"/>
        <w:ind w:firstLine="540"/>
        <w:jc w:val="both"/>
      </w:pPr>
      <w: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F488C" w:rsidRDefault="00AF488C">
      <w:pPr>
        <w:pStyle w:val="ConsPlusNormal"/>
        <w:spacing w:before="220"/>
        <w:ind w:firstLine="540"/>
        <w:jc w:val="both"/>
      </w:pPr>
      <w:bookmarkStart w:id="5" w:name="P143"/>
      <w:bookmarkEnd w:id="5"/>
      <w:r>
        <w:t>почтовый адрес и (или) адрес электронной почты для связи с заявителем.</w:t>
      </w:r>
    </w:p>
    <w:p w:rsidR="00AF488C" w:rsidRDefault="00AF488C">
      <w:pPr>
        <w:pStyle w:val="ConsPlusNormal"/>
        <w:spacing w:before="220"/>
        <w:ind w:firstLine="540"/>
        <w:jc w:val="both"/>
      </w:pPr>
      <w:r>
        <w:t>16.2.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p w:rsidR="00AF488C" w:rsidRDefault="00AF488C">
      <w:pPr>
        <w:pStyle w:val="ConsPlusNormal"/>
        <w:spacing w:before="220"/>
        <w:ind w:firstLine="540"/>
        <w:jc w:val="both"/>
      </w:pPr>
      <w:r>
        <w:t>16.3.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F488C" w:rsidRDefault="00AF488C">
      <w:pPr>
        <w:pStyle w:val="ConsPlusNormal"/>
        <w:spacing w:before="220"/>
        <w:ind w:firstLine="540"/>
        <w:jc w:val="both"/>
      </w:pPr>
      <w:r>
        <w:t>16.4.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F488C" w:rsidRDefault="00AF488C">
      <w:pPr>
        <w:pStyle w:val="ConsPlusNormal"/>
        <w:spacing w:before="220"/>
        <w:ind w:firstLine="540"/>
        <w:jc w:val="both"/>
      </w:pPr>
      <w:r>
        <w:t>16.5.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488C" w:rsidRDefault="00AF488C">
      <w:pPr>
        <w:pStyle w:val="ConsPlusNormal"/>
        <w:spacing w:before="220"/>
        <w:ind w:firstLine="540"/>
        <w:jc w:val="both"/>
      </w:pPr>
      <w:bookmarkStart w:id="6" w:name="P148"/>
      <w:bookmarkEnd w:id="6"/>
      <w:r>
        <w:t>16.6. Наличие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AF488C" w:rsidRDefault="00AF488C">
      <w:pPr>
        <w:pStyle w:val="ConsPlusNormal"/>
        <w:spacing w:before="220"/>
        <w:ind w:firstLine="540"/>
        <w:jc w:val="both"/>
      </w:pPr>
      <w:r>
        <w:t>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AF488C" w:rsidRDefault="00AF488C">
      <w:pPr>
        <w:pStyle w:val="ConsPlusNormal"/>
        <w:spacing w:before="220"/>
        <w:ind w:firstLine="540"/>
        <w:jc w:val="both"/>
      </w:pPr>
      <w:r>
        <w:t>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AF488C" w:rsidRDefault="00AF488C">
      <w:pPr>
        <w:pStyle w:val="ConsPlusNormal"/>
        <w:spacing w:before="220"/>
        <w:ind w:firstLine="540"/>
        <w:jc w:val="both"/>
      </w:pPr>
      <w:r>
        <w:t>образование земельных участков в связи с их изъятием для государственных или муниципальных нужд;</w:t>
      </w:r>
    </w:p>
    <w:p w:rsidR="00AF488C" w:rsidRDefault="00AF488C">
      <w:pPr>
        <w:pStyle w:val="ConsPlusNormal"/>
        <w:spacing w:before="220"/>
        <w:ind w:firstLine="540"/>
        <w:jc w:val="both"/>
      </w:pPr>
      <w:r>
        <w:t>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AF488C" w:rsidRDefault="00AF488C">
      <w:pPr>
        <w:pStyle w:val="ConsPlusNormal"/>
        <w:spacing w:before="220"/>
        <w:ind w:firstLine="540"/>
        <w:jc w:val="both"/>
      </w:pPr>
      <w:r>
        <w:t xml:space="preserve">образование земельных участков, на которых расположены самовольные постройки в соответствии с </w:t>
      </w:r>
      <w:hyperlink r:id="rId30" w:history="1">
        <w:r>
          <w:rPr>
            <w:color w:val="0000FF"/>
          </w:rPr>
          <w:t>пунктом 5 статьи 46</w:t>
        </w:r>
      </w:hyperlink>
      <w:r>
        <w:t xml:space="preserve">, </w:t>
      </w:r>
      <w:hyperlink r:id="rId31" w:history="1">
        <w:r>
          <w:rPr>
            <w:color w:val="0000FF"/>
          </w:rPr>
          <w:t>пунктом 6.2 статьи 54</w:t>
        </w:r>
      </w:hyperlink>
      <w:r>
        <w:t xml:space="preserve">, </w:t>
      </w:r>
      <w:hyperlink r:id="rId32" w:history="1">
        <w:r>
          <w:rPr>
            <w:color w:val="0000FF"/>
          </w:rPr>
          <w:t>пунктом 2 статьи 54.1</w:t>
        </w:r>
      </w:hyperlink>
      <w:r>
        <w:t xml:space="preserve"> Земельного кодекса РФ;</w:t>
      </w:r>
    </w:p>
    <w:p w:rsidR="00AF488C" w:rsidRDefault="00AF488C">
      <w:pPr>
        <w:pStyle w:val="ConsPlusNormal"/>
        <w:spacing w:before="220"/>
        <w:ind w:firstLine="540"/>
        <w:jc w:val="both"/>
      </w:pPr>
      <w:r>
        <w:lastRenderedPageBreak/>
        <w:t xml:space="preserve">образование земельного участка в связи с разделом земельного участка для целей, предусмотренных </w:t>
      </w:r>
      <w:hyperlink r:id="rId33"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AF488C" w:rsidRDefault="00AF488C">
      <w:pPr>
        <w:pStyle w:val="ConsPlusNormal"/>
        <w:spacing w:before="220"/>
        <w:ind w:firstLine="540"/>
        <w:jc w:val="both"/>
      </w:pPr>
      <w:bookmarkStart w:id="7" w:name="P155"/>
      <w:bookmarkEnd w:id="7"/>
      <w:r>
        <w:t xml:space="preserve">16.7.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 в случае предоставления муниципальной услуги согласно </w:t>
      </w:r>
      <w:hyperlink w:anchor="P121" w:history="1">
        <w:r>
          <w:rPr>
            <w:color w:val="0000FF"/>
          </w:rPr>
          <w:t>подпункту 14.2 пункта 14</w:t>
        </w:r>
      </w:hyperlink>
      <w:r>
        <w:t xml:space="preserve"> настоящего Регламента (</w:t>
      </w:r>
      <w:hyperlink r:id="rId34" w:history="1">
        <w:r>
          <w:rPr>
            <w:color w:val="0000FF"/>
          </w:rPr>
          <w:t>ст. 39.28</w:t>
        </w:r>
      </w:hyperlink>
      <w:r>
        <w:t xml:space="preserve"> Земельного кодекса РФ), который Заявитель вправе предоставить с перечнем необходимых документов для предоставления муниципальной услуги.</w:t>
      </w:r>
    </w:p>
    <w:p w:rsidR="00AF488C" w:rsidRDefault="00AF488C">
      <w:pPr>
        <w:pStyle w:val="ConsPlusNormal"/>
        <w:spacing w:before="220"/>
        <w:ind w:firstLine="540"/>
        <w:jc w:val="both"/>
      </w:pPr>
      <w:r>
        <w:t>16.8.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 а именно копии правоустанавливающих или правоудостоверяющих документов на земельный участок, принадлежащий заявителю, зарегистрированные в Едином государственном реестре недвижимости.</w:t>
      </w:r>
    </w:p>
    <w:p w:rsidR="00AF488C" w:rsidRDefault="00AF488C">
      <w:pPr>
        <w:pStyle w:val="ConsPlusNormal"/>
        <w:spacing w:before="220"/>
        <w:ind w:firstLine="540"/>
        <w:jc w:val="both"/>
      </w:pPr>
      <w:r>
        <w:t>16.9.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 Приказ об утверждении схемы расположения земельного участка на кадастровом плане территории или соглашение о перераспределении земельных участков.</w:t>
      </w:r>
    </w:p>
    <w:p w:rsidR="00AF488C" w:rsidRDefault="00AF488C">
      <w:pPr>
        <w:pStyle w:val="ConsPlusNormal"/>
        <w:spacing w:before="220"/>
        <w:ind w:firstLine="540"/>
        <w:jc w:val="both"/>
      </w:pPr>
      <w:bookmarkStart w:id="8" w:name="P158"/>
      <w:bookmarkEnd w:id="8"/>
      <w:r>
        <w:t>17. Заявление подается заявителем по его личному выбору посредством:</w:t>
      </w:r>
    </w:p>
    <w:p w:rsidR="00AF488C" w:rsidRDefault="00AF488C">
      <w:pPr>
        <w:pStyle w:val="ConsPlusNormal"/>
        <w:spacing w:before="220"/>
        <w:ind w:firstLine="540"/>
        <w:jc w:val="both"/>
      </w:pPr>
      <w:r>
        <w:t>личного обращения в операционный зал "Единое окно";</w:t>
      </w:r>
    </w:p>
    <w:p w:rsidR="00AF488C" w:rsidRDefault="00AF488C">
      <w:pPr>
        <w:pStyle w:val="ConsPlusNormal"/>
        <w:spacing w:before="220"/>
        <w:ind w:firstLine="540"/>
        <w:jc w:val="both"/>
      </w:pPr>
      <w:r>
        <w:t>личного обращения в МФЦ;</w:t>
      </w:r>
    </w:p>
    <w:p w:rsidR="00AF488C" w:rsidRDefault="00AF488C">
      <w:pPr>
        <w:pStyle w:val="ConsPlusNormal"/>
        <w:spacing w:before="220"/>
        <w:ind w:firstLine="540"/>
        <w:jc w:val="both"/>
      </w:pPr>
      <w:r>
        <w:t>почтовой связи на бумажном носителе;</w:t>
      </w:r>
    </w:p>
    <w:p w:rsidR="00AF488C" w:rsidRDefault="00AF488C">
      <w:pPr>
        <w:pStyle w:val="ConsPlusNormal"/>
        <w:spacing w:before="220"/>
        <w:ind w:firstLine="540"/>
        <w:jc w:val="both"/>
      </w:pPr>
      <w:r>
        <w:t>направления электронного документа (в формате: doc, docx, rtf) на официальную электронную почту операционного зала "Единое окно": eo@atr.tomsk.gov.ru (при наличии электронной подписи).</w:t>
      </w:r>
    </w:p>
    <w:p w:rsidR="00AF488C" w:rsidRDefault="00AF488C">
      <w:pPr>
        <w:pStyle w:val="ConsPlusNormal"/>
        <w:spacing w:before="220"/>
        <w:ind w:firstLine="540"/>
        <w:jc w:val="both"/>
      </w:pPr>
      <w:bookmarkStart w:id="9" w:name="P163"/>
      <w:bookmarkEnd w:id="9"/>
      <w:r>
        <w:t>18. Случаи и основания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AF488C" w:rsidRDefault="00AF488C">
      <w:pPr>
        <w:pStyle w:val="ConsPlusNormal"/>
        <w:spacing w:before="220"/>
        <w:ind w:firstLine="540"/>
        <w:jc w:val="both"/>
      </w:pPr>
      <w:bookmarkStart w:id="10" w:name="P164"/>
      <w:bookmarkEnd w:id="10"/>
      <w:r>
        <w:t>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AF488C" w:rsidRDefault="00AF488C">
      <w:pPr>
        <w:pStyle w:val="ConsPlusNormal"/>
        <w:spacing w:before="220"/>
        <w:ind w:firstLine="540"/>
        <w:jc w:val="both"/>
      </w:pPr>
      <w:r>
        <w:t>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AF488C" w:rsidRDefault="00AF488C">
      <w:pPr>
        <w:pStyle w:val="ConsPlusNormal"/>
        <w:spacing w:before="220"/>
        <w:ind w:firstLine="540"/>
        <w:jc w:val="both"/>
      </w:pPr>
      <w: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w:t>
      </w:r>
      <w:r>
        <w:lastRenderedPageBreak/>
        <w:t>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AF488C" w:rsidRDefault="00AF488C">
      <w:pPr>
        <w:pStyle w:val="ConsPlusNormal"/>
        <w:spacing w:before="220"/>
        <w:ind w:firstLine="540"/>
        <w:jc w:val="both"/>
      </w:pPr>
      <w:bookmarkStart w:id="11" w:name="P167"/>
      <w:bookmarkEnd w:id="11"/>
      <w:r>
        <w:t xml:space="preserve">земельные участки образуются для размещения объектов капитального строительства, в том числе в целях изъятия земельных участков для муниципальных нужд согласно </w:t>
      </w:r>
      <w:hyperlink r:id="rId35" w:history="1">
        <w:r>
          <w:rPr>
            <w:color w:val="0000FF"/>
          </w:rPr>
          <w:t>ст. 49</w:t>
        </w:r>
      </w:hyperlink>
      <w:r>
        <w:t xml:space="preserve"> Земельного кодекса Российской Федерации.</w:t>
      </w:r>
    </w:p>
    <w:p w:rsidR="00AF488C" w:rsidRDefault="00AF488C">
      <w:pPr>
        <w:pStyle w:val="ConsPlusNormal"/>
        <w:spacing w:before="220"/>
        <w:ind w:firstLine="540"/>
        <w:jc w:val="both"/>
      </w:pPr>
      <w:bookmarkStart w:id="12" w:name="P168"/>
      <w:bookmarkEnd w:id="12"/>
      <w:r>
        <w:t>19. Исчерпывающий перечень оснований для отказа в приеме документов, необходимых для предоставления муниципальной услуги:</w:t>
      </w:r>
    </w:p>
    <w:p w:rsidR="00AF488C" w:rsidRDefault="00AF488C">
      <w:pPr>
        <w:pStyle w:val="ConsPlusNormal"/>
        <w:spacing w:before="220"/>
        <w:ind w:firstLine="540"/>
        <w:jc w:val="both"/>
      </w:pPr>
      <w:r>
        <w:t>в случае если заявитель представил пакет документов, не соответствующий Регламенту;</w:t>
      </w:r>
    </w:p>
    <w:p w:rsidR="00AF488C" w:rsidRDefault="00AF488C">
      <w:pPr>
        <w:pStyle w:val="ConsPlusNormal"/>
        <w:spacing w:before="220"/>
        <w:ind w:firstLine="540"/>
        <w:jc w:val="both"/>
      </w:pPr>
      <w:r>
        <w:t>заявление не подписано заявителем либо лицом, уполномоченным на совершение данных действий;</w:t>
      </w:r>
    </w:p>
    <w:p w:rsidR="00AF488C" w:rsidRDefault="00AF488C">
      <w:pPr>
        <w:pStyle w:val="ConsPlusNormal"/>
        <w:spacing w:before="220"/>
        <w:ind w:firstLine="540"/>
        <w:jc w:val="both"/>
      </w:pPr>
      <w:r>
        <w:t>предоставление получателем услуги документа, текст которого не поддается прочтению;</w:t>
      </w:r>
    </w:p>
    <w:p w:rsidR="00AF488C" w:rsidRDefault="00AF488C">
      <w:pPr>
        <w:pStyle w:val="ConsPlusNormal"/>
        <w:spacing w:before="220"/>
        <w:ind w:firstLine="540"/>
        <w:jc w:val="both"/>
      </w:pPr>
      <w:r>
        <w:t>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AF488C" w:rsidRDefault="00AF488C">
      <w:pPr>
        <w:pStyle w:val="ConsPlusNormal"/>
        <w:spacing w:before="220"/>
        <w:ind w:firstLine="540"/>
        <w:jc w:val="both"/>
      </w:pPr>
      <w:r>
        <w:t>фамилия, имя и отчество заявителя, адрес места жительства, наименование организации указаны не полностью;</w:t>
      </w:r>
    </w:p>
    <w:p w:rsidR="00AF488C" w:rsidRDefault="00AF488C">
      <w:pPr>
        <w:pStyle w:val="ConsPlusNormal"/>
        <w:spacing w:before="220"/>
        <w:ind w:firstLine="540"/>
        <w:jc w:val="both"/>
      </w:pPr>
      <w:r>
        <w:t>полномочия представителя не оформлены в установленном законом порядке;</w:t>
      </w:r>
    </w:p>
    <w:p w:rsidR="00AF488C" w:rsidRDefault="00AF488C">
      <w:pPr>
        <w:pStyle w:val="ConsPlusNormal"/>
        <w:spacing w:before="220"/>
        <w:ind w:firstLine="540"/>
        <w:jc w:val="both"/>
      </w:pPr>
      <w:r>
        <w:t>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AF488C" w:rsidRDefault="00AF488C">
      <w:pPr>
        <w:pStyle w:val="ConsPlusNormal"/>
        <w:spacing w:before="220"/>
        <w:ind w:firstLine="540"/>
        <w:jc w:val="both"/>
      </w:pPr>
      <w:bookmarkStart w:id="13" w:name="P176"/>
      <w:bookmarkEnd w:id="13"/>
      <w:r>
        <w:t>20. Исчерпывающий перечень оснований для отказа и приостановления в предоставлении муниципальной услуги.</w:t>
      </w:r>
    </w:p>
    <w:p w:rsidR="00AF488C" w:rsidRDefault="00AF488C">
      <w:pPr>
        <w:pStyle w:val="ConsPlusNormal"/>
        <w:spacing w:before="220"/>
        <w:ind w:firstLine="540"/>
        <w:jc w:val="both"/>
      </w:pPr>
      <w:r>
        <w:t>Решение об отказе в заключении соглашения о перераспределении земельных участков принимается при наличии хотя бы одного из следующих оснований:</w:t>
      </w:r>
    </w:p>
    <w:p w:rsidR="00AF488C" w:rsidRDefault="00AF488C">
      <w:pPr>
        <w:pStyle w:val="ConsPlusNormal"/>
        <w:spacing w:before="220"/>
        <w:ind w:firstLine="540"/>
        <w:jc w:val="both"/>
      </w:pPr>
      <w:r>
        <w:t xml:space="preserve">заявление подано с нарушением требований, установленных </w:t>
      </w:r>
      <w:hyperlink w:anchor="P163" w:history="1">
        <w:r>
          <w:rPr>
            <w:color w:val="0000FF"/>
          </w:rPr>
          <w:t>пунктом 18</w:t>
        </w:r>
      </w:hyperlink>
      <w:r>
        <w:t xml:space="preserve"> Регламента оснований на заключение соглашения о перераспределении;</w:t>
      </w:r>
    </w:p>
    <w:p w:rsidR="00AF488C" w:rsidRDefault="00AF488C">
      <w:pPr>
        <w:pStyle w:val="ConsPlusNormal"/>
        <w:spacing w:before="220"/>
        <w:ind w:firstLine="540"/>
        <w:jc w:val="both"/>
      </w:pPr>
      <w:r>
        <w:t xml:space="preserve">не представлено в письменной форме согласие лиц, указанных в </w:t>
      </w:r>
      <w:hyperlink w:anchor="P148" w:history="1">
        <w:r>
          <w:rPr>
            <w:color w:val="0000FF"/>
          </w:rPr>
          <w:t>пункте 16.6</w:t>
        </w:r>
      </w:hyperlink>
      <w:r>
        <w:t xml:space="preserve"> Регламента, если земельные участки, которые предлагается перераспределить, обременены правами указанных лиц;</w:t>
      </w:r>
    </w:p>
    <w:p w:rsidR="00AF488C" w:rsidRDefault="00AF488C">
      <w:pPr>
        <w:pStyle w:val="ConsPlusNormal"/>
        <w:spacing w:before="220"/>
        <w:ind w:firstLine="540"/>
        <w:jc w:val="both"/>
      </w:pPr>
      <w: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не препятствует использованию земельного участка в соответствии с его разрешенным использованием;</w:t>
      </w:r>
    </w:p>
    <w:p w:rsidR="00AF488C" w:rsidRDefault="00AF488C">
      <w:pPr>
        <w:pStyle w:val="ConsPlusNormal"/>
        <w:spacing w:before="220"/>
        <w:ind w:firstLine="540"/>
        <w:jc w:val="both"/>
      </w:pPr>
      <w: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w:t>
      </w:r>
      <w:r>
        <w:lastRenderedPageBreak/>
        <w:t xml:space="preserve">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6" w:history="1">
        <w:r>
          <w:rPr>
            <w:color w:val="0000FF"/>
          </w:rPr>
          <w:t>подпункте 7 пункта 5 статьи 27</w:t>
        </w:r>
      </w:hyperlink>
      <w:r>
        <w:t xml:space="preserve"> Земельного кодекса;</w:t>
      </w:r>
    </w:p>
    <w:p w:rsidR="00AF488C" w:rsidRDefault="00AF488C">
      <w:pPr>
        <w:pStyle w:val="ConsPlusNormal"/>
        <w:spacing w:before="220"/>
        <w:ind w:firstLine="540"/>
        <w:jc w:val="both"/>
      </w:pPr>
      <w: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AF488C" w:rsidRDefault="00AF488C">
      <w:pPr>
        <w:pStyle w:val="ConsPlusNormal"/>
        <w:spacing w:before="220"/>
        <w:ind w:firstLine="540"/>
        <w:jc w:val="both"/>
      </w:pPr>
      <w: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37" w:history="1">
        <w:r>
          <w:rPr>
            <w:color w:val="0000FF"/>
          </w:rPr>
          <w:t>пунктом 19 статьи 39.11</w:t>
        </w:r>
      </w:hyperlink>
      <w: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F488C" w:rsidRDefault="00AF488C">
      <w:pPr>
        <w:pStyle w:val="ConsPlusNormal"/>
        <w:spacing w:before="220"/>
        <w:ind w:firstLine="540"/>
        <w:jc w:val="both"/>
      </w:pPr>
      <w: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F488C" w:rsidRDefault="00AF488C">
      <w:pPr>
        <w:pStyle w:val="ConsPlusNormal"/>
        <w:spacing w:before="220"/>
        <w:ind w:firstLine="540"/>
        <w:jc w:val="both"/>
      </w:pPr>
      <w: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F488C" w:rsidRDefault="00AF488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88C" w:rsidRDefault="00AF48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488C" w:rsidRDefault="00AF48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488C" w:rsidRDefault="00AF488C">
            <w:pPr>
              <w:pStyle w:val="ConsPlusNormal"/>
              <w:jc w:val="both"/>
            </w:pPr>
            <w:r>
              <w:rPr>
                <w:color w:val="392C69"/>
              </w:rPr>
              <w:t>КонсультантПлюс: примечание.</w:t>
            </w:r>
          </w:p>
          <w:p w:rsidR="00AF488C" w:rsidRDefault="00AF488C">
            <w:pPr>
              <w:pStyle w:val="ConsPlusNormal"/>
              <w:jc w:val="both"/>
            </w:pPr>
            <w:r>
              <w:rPr>
                <w:color w:val="392C69"/>
              </w:rPr>
              <w:t>В официальном тексте документа, видимо, допущена опечатка: имеются в виду абз. 2 и 5 п. 18, а не пп. 1 и 4 п. 18.</w:t>
            </w:r>
          </w:p>
        </w:tc>
        <w:tc>
          <w:tcPr>
            <w:tcW w:w="113" w:type="dxa"/>
            <w:tcBorders>
              <w:top w:val="nil"/>
              <w:left w:val="nil"/>
              <w:bottom w:val="nil"/>
              <w:right w:val="nil"/>
            </w:tcBorders>
            <w:shd w:val="clear" w:color="auto" w:fill="F4F3F8"/>
            <w:tcMar>
              <w:top w:w="0" w:type="dxa"/>
              <w:left w:w="0" w:type="dxa"/>
              <w:bottom w:w="0" w:type="dxa"/>
              <w:right w:w="0" w:type="dxa"/>
            </w:tcMar>
          </w:tcPr>
          <w:p w:rsidR="00AF488C" w:rsidRDefault="00AF488C">
            <w:pPr>
              <w:spacing w:after="1" w:line="0" w:lineRule="atLeast"/>
            </w:pPr>
          </w:p>
        </w:tc>
      </w:tr>
    </w:tbl>
    <w:p w:rsidR="00AF488C" w:rsidRDefault="00AF488C">
      <w:pPr>
        <w:pStyle w:val="ConsPlusNormal"/>
        <w:spacing w:before="280"/>
        <w:ind w:firstLine="540"/>
        <w:jc w:val="both"/>
      </w:pPr>
      <w: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204" w:history="1">
        <w:r>
          <w:rPr>
            <w:color w:val="0000FF"/>
          </w:rPr>
          <w:t>пунктом 22</w:t>
        </w:r>
      </w:hyperlink>
      <w:r>
        <w:t xml:space="preserve"> настоящего Регламента, за исключением случаев перераспределения земельных участков в соответствии с </w:t>
      </w:r>
      <w:hyperlink w:anchor="P164" w:history="1">
        <w:r>
          <w:rPr>
            <w:color w:val="0000FF"/>
          </w:rPr>
          <w:t>подпунктами 1</w:t>
        </w:r>
      </w:hyperlink>
      <w:r>
        <w:t xml:space="preserve"> и </w:t>
      </w:r>
      <w:hyperlink w:anchor="P167" w:history="1">
        <w:r>
          <w:rPr>
            <w:color w:val="0000FF"/>
          </w:rPr>
          <w:t>4 пункта 18</w:t>
        </w:r>
      </w:hyperlink>
      <w:r>
        <w:t xml:space="preserve"> Регламента;</w:t>
      </w:r>
    </w:p>
    <w:p w:rsidR="00AF488C" w:rsidRDefault="00AF488C">
      <w:pPr>
        <w:pStyle w:val="ConsPlusNormal"/>
        <w:spacing w:before="220"/>
        <w:ind w:firstLine="540"/>
        <w:jc w:val="both"/>
      </w:pPr>
      <w:r>
        <w:t xml:space="preserve">границы земельного участка, находящегося в частной собственности, подлежат уточнению в соответствии с Федеральным </w:t>
      </w:r>
      <w:hyperlink r:id="rId38" w:history="1">
        <w:r>
          <w:rPr>
            <w:color w:val="0000FF"/>
          </w:rPr>
          <w:t>законом</w:t>
        </w:r>
      </w:hyperlink>
      <w:r>
        <w:t xml:space="preserve"> "О государственном кадастре недвижимости";</w:t>
      </w:r>
    </w:p>
    <w:p w:rsidR="00AF488C" w:rsidRDefault="00AF488C">
      <w:pPr>
        <w:pStyle w:val="ConsPlusNormal"/>
        <w:spacing w:before="220"/>
        <w:ind w:firstLine="540"/>
        <w:jc w:val="both"/>
      </w:pPr>
      <w:r>
        <w:t xml:space="preserve">имеются основания для отказа в утверждении Схемы, предусмотренные </w:t>
      </w:r>
      <w:hyperlink r:id="rId39" w:history="1">
        <w:r>
          <w:rPr>
            <w:color w:val="0000FF"/>
          </w:rPr>
          <w:t>пунктом 16 статьи 11.10</w:t>
        </w:r>
      </w:hyperlink>
      <w:r>
        <w:t xml:space="preserve"> Земельного кодекса Российской Федерации;</w:t>
      </w:r>
    </w:p>
    <w:p w:rsidR="00AF488C" w:rsidRDefault="00AF488C">
      <w:pPr>
        <w:pStyle w:val="ConsPlusNormal"/>
        <w:spacing w:before="220"/>
        <w:ind w:firstLine="540"/>
        <w:jc w:val="both"/>
      </w:pPr>
      <w:r>
        <w:t>приложенная к заявлению о перераспределении земельных участков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F488C" w:rsidRDefault="00AF488C">
      <w:pPr>
        <w:pStyle w:val="ConsPlusNormal"/>
        <w:spacing w:before="220"/>
        <w:ind w:firstLine="540"/>
        <w:jc w:val="both"/>
      </w:pPr>
      <w:r>
        <w:t>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AF488C" w:rsidRDefault="00AF488C">
      <w:pPr>
        <w:pStyle w:val="ConsPlusNormal"/>
        <w:spacing w:before="220"/>
        <w:ind w:firstLine="540"/>
        <w:jc w:val="both"/>
      </w:pPr>
      <w:r>
        <w:t xml:space="preserve">уполномоченный орган отказывает в заключении соглашения о перераспределении </w:t>
      </w:r>
      <w:r>
        <w:lastRenderedPageBreak/>
        <w:t>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F488C" w:rsidRDefault="00AF488C">
      <w:pPr>
        <w:pStyle w:val="ConsPlusNormal"/>
        <w:spacing w:before="220"/>
        <w:ind w:firstLine="540"/>
        <w:jc w:val="both"/>
      </w:pPr>
      <w:r>
        <w:t>Оснований для приостановления предоставления государственной услуги законодательством не предусмотрено.</w:t>
      </w:r>
    </w:p>
    <w:p w:rsidR="00AF488C" w:rsidRDefault="00AF488C">
      <w:pPr>
        <w:pStyle w:val="ConsPlusNormal"/>
        <w:spacing w:before="220"/>
        <w:ind w:firstLine="540"/>
        <w:jc w:val="both"/>
      </w:pPr>
      <w:r>
        <w:t>20.1.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AF488C" w:rsidRDefault="00AF488C">
      <w:pPr>
        <w:pStyle w:val="ConsPlusNormal"/>
        <w:spacing w:before="220"/>
        <w:ind w:firstLine="540"/>
        <w:jc w:val="both"/>
      </w:pPr>
      <w:r>
        <w:t>21. Требования к образуемым и измененным земельным участкам:</w:t>
      </w:r>
    </w:p>
    <w:p w:rsidR="00AF488C" w:rsidRDefault="00AF488C">
      <w:pPr>
        <w:pStyle w:val="ConsPlusNormal"/>
        <w:spacing w:before="220"/>
        <w:ind w:firstLine="540"/>
        <w:jc w:val="both"/>
      </w:pPr>
      <w: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F488C" w:rsidRDefault="00AF488C">
      <w:pPr>
        <w:pStyle w:val="ConsPlusNormal"/>
        <w:spacing w:before="220"/>
        <w:ind w:firstLine="540"/>
        <w:jc w:val="both"/>
      </w:pPr>
      <w: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AF488C" w:rsidRDefault="00AF488C">
      <w:pPr>
        <w:pStyle w:val="ConsPlusNormal"/>
        <w:spacing w:before="220"/>
        <w:ind w:firstLine="540"/>
        <w:jc w:val="both"/>
      </w:pPr>
      <w:r>
        <w:t>границы земельных участков не должны пересекать границы муниципальных образований и (или) границы населенных пунктов;</w:t>
      </w:r>
    </w:p>
    <w:p w:rsidR="00AF488C" w:rsidRDefault="00AF488C">
      <w:pPr>
        <w:pStyle w:val="ConsPlusNormal"/>
        <w:spacing w:before="220"/>
        <w:ind w:firstLine="540"/>
        <w:jc w:val="both"/>
      </w:pPr>
      <w: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F488C" w:rsidRDefault="00AF488C">
      <w:pPr>
        <w:pStyle w:val="ConsPlusNormal"/>
        <w:spacing w:before="220"/>
        <w:ind w:firstLine="540"/>
        <w:jc w:val="both"/>
      </w:pPr>
      <w: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F488C" w:rsidRDefault="00AF488C">
      <w:pPr>
        <w:pStyle w:val="ConsPlusNormal"/>
        <w:spacing w:before="220"/>
        <w:ind w:firstLine="540"/>
        <w:jc w:val="both"/>
      </w:pPr>
      <w: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Земельного </w:t>
      </w:r>
      <w:hyperlink r:id="rId40" w:history="1">
        <w:r>
          <w:rPr>
            <w:color w:val="0000FF"/>
          </w:rPr>
          <w:t>кодекса</w:t>
        </w:r>
      </w:hyperlink>
      <w:r>
        <w:t xml:space="preserve"> Российской Федерации, другими федеральными законами;</w:t>
      </w:r>
    </w:p>
    <w:p w:rsidR="00AF488C" w:rsidRDefault="00AF488C">
      <w:pPr>
        <w:pStyle w:val="ConsPlusNormal"/>
        <w:spacing w:before="220"/>
        <w:ind w:firstLine="540"/>
        <w:jc w:val="both"/>
      </w:pPr>
      <w: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F488C" w:rsidRDefault="00AF488C">
      <w:pPr>
        <w:pStyle w:val="ConsPlusNormal"/>
        <w:spacing w:before="220"/>
        <w:ind w:firstLine="540"/>
        <w:jc w:val="both"/>
      </w:pPr>
      <w:bookmarkStart w:id="14" w:name="P204"/>
      <w:bookmarkEnd w:id="14"/>
      <w:r>
        <w:t>22. Предоставление муниципальной услуги осуществляется бесплатно.</w:t>
      </w:r>
    </w:p>
    <w:p w:rsidR="00AF488C" w:rsidRDefault="00AF488C">
      <w:pPr>
        <w:pStyle w:val="ConsPlusNormal"/>
        <w:spacing w:before="220"/>
        <w:ind w:firstLine="540"/>
        <w:jc w:val="both"/>
      </w:pPr>
      <w:r>
        <w:t>23. Максимальный срок ожидания в очереди при обращении за предоставлением муниципальной услуги составляет не более 15 минут.</w:t>
      </w:r>
    </w:p>
    <w:p w:rsidR="00AF488C" w:rsidRDefault="00AF488C">
      <w:pPr>
        <w:pStyle w:val="ConsPlusNormal"/>
        <w:spacing w:before="220"/>
        <w:ind w:firstLine="540"/>
        <w:jc w:val="both"/>
      </w:pPr>
      <w:r>
        <w:t>24. Максимальный срок ожидания в очереди при получении результата предоставления муниципальной услуги составляет не более 15 минут.</w:t>
      </w:r>
    </w:p>
    <w:p w:rsidR="00AF488C" w:rsidRDefault="00AF488C">
      <w:pPr>
        <w:pStyle w:val="ConsPlusNormal"/>
        <w:spacing w:before="220"/>
        <w:ind w:firstLine="540"/>
        <w:jc w:val="both"/>
      </w:pPr>
      <w:r>
        <w:t xml:space="preserve">25.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w:t>
      </w:r>
      <w:r>
        <w:lastRenderedPageBreak/>
        <w:t>фактического поступления обращения (заявления) в Администрацию.</w:t>
      </w:r>
    </w:p>
    <w:p w:rsidR="00AF488C" w:rsidRDefault="00AF488C">
      <w:pPr>
        <w:pStyle w:val="ConsPlusNormal"/>
        <w:spacing w:before="220"/>
        <w:ind w:firstLine="540"/>
        <w:jc w:val="both"/>
      </w:pPr>
      <w:r>
        <w:t>26. Требования к помещениям, в которых предоставляется муниципальная услуга:</w:t>
      </w:r>
    </w:p>
    <w:p w:rsidR="00AF488C" w:rsidRDefault="00AF488C">
      <w:pPr>
        <w:pStyle w:val="ConsPlusNormal"/>
        <w:spacing w:before="220"/>
        <w:ind w:firstLine="540"/>
        <w:jc w:val="both"/>
      </w:pPr>
      <w:r>
        <w:t>муниципальная услуга предоставляется в помещениях Администрации, соответствующих санитарно-эпидемиологическим правилам и нормативам;</w:t>
      </w:r>
    </w:p>
    <w:p w:rsidR="00AF488C" w:rsidRDefault="00AF488C">
      <w:pPr>
        <w:pStyle w:val="ConsPlusNormal"/>
        <w:spacing w:before="220"/>
        <w:ind w:firstLine="540"/>
        <w:jc w:val="both"/>
      </w:pPr>
      <w: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AF488C" w:rsidRDefault="00AF488C">
      <w:pPr>
        <w:pStyle w:val="ConsPlusNormal"/>
        <w:spacing w:before="220"/>
        <w:ind w:firstLine="540"/>
        <w:jc w:val="both"/>
      </w:pPr>
      <w:r>
        <w:t>для ожидания приема заявителям отведены места, оборудованные стульями, столами для возможности оформления документов.</w:t>
      </w:r>
    </w:p>
    <w:p w:rsidR="00AF488C" w:rsidRDefault="00AF488C">
      <w:pPr>
        <w:pStyle w:val="ConsPlusNormal"/>
        <w:spacing w:before="220"/>
        <w:ind w:firstLine="540"/>
        <w:jc w:val="both"/>
      </w:pPr>
      <w:r>
        <w:t>27. Для получения муниципальной услуги инвалидами, Администрацией обеспечиваются:</w:t>
      </w:r>
    </w:p>
    <w:p w:rsidR="00AF488C" w:rsidRDefault="00AF488C">
      <w:pPr>
        <w:pStyle w:val="ConsPlusNormal"/>
        <w:spacing w:before="220"/>
        <w:ind w:firstLine="540"/>
        <w:jc w:val="both"/>
      </w:pPr>
      <w:r>
        <w:t>условия беспрепятственного доступа к объекту (зданию, помещению), в котором предоставляется муниципальная услуга;</w:t>
      </w:r>
    </w:p>
    <w:p w:rsidR="00AF488C" w:rsidRDefault="00AF488C">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AF488C" w:rsidRDefault="00AF488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AF488C" w:rsidRDefault="00AF488C">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AF488C" w:rsidRDefault="00AF488C">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F488C" w:rsidRDefault="00AF488C">
      <w:pPr>
        <w:pStyle w:val="ConsPlusNormal"/>
        <w:spacing w:before="220"/>
        <w:ind w:firstLine="540"/>
        <w:jc w:val="both"/>
      </w:pPr>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488C" w:rsidRDefault="00AF488C">
      <w:pPr>
        <w:pStyle w:val="ConsPlusNormal"/>
        <w:spacing w:before="220"/>
        <w:ind w:firstLine="540"/>
        <w:jc w:val="both"/>
      </w:pPr>
      <w: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AF488C" w:rsidRDefault="00AF488C">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AF488C" w:rsidRDefault="00AF488C">
      <w:pPr>
        <w:pStyle w:val="ConsPlusNormal"/>
        <w:spacing w:before="220"/>
        <w:ind w:firstLine="540"/>
        <w:jc w:val="both"/>
      </w:pPr>
      <w: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lastRenderedPageBreak/>
        <w:t>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AF488C" w:rsidRDefault="00AF488C">
      <w:pPr>
        <w:pStyle w:val="ConsPlusNormal"/>
        <w:spacing w:before="220"/>
        <w:ind w:firstLine="540"/>
        <w:jc w:val="both"/>
      </w:pPr>
      <w:r>
        <w:t>28. Показателями доступности и качества муниципальной услуги являются:</w:t>
      </w:r>
    </w:p>
    <w:p w:rsidR="00AF488C" w:rsidRDefault="00AF488C">
      <w:pPr>
        <w:pStyle w:val="ConsPlusNormal"/>
        <w:spacing w:before="220"/>
        <w:ind w:firstLine="540"/>
        <w:jc w:val="both"/>
      </w:pPr>
      <w:r>
        <w:t>соблюдение сроков предоставления муниципальной услуги;</w:t>
      </w:r>
    </w:p>
    <w:p w:rsidR="00AF488C" w:rsidRDefault="00AF488C">
      <w:pPr>
        <w:pStyle w:val="ConsPlusNormal"/>
        <w:spacing w:before="220"/>
        <w:ind w:firstLine="540"/>
        <w:jc w:val="both"/>
      </w:pPr>
      <w:r>
        <w:t>соблюдение порядка информирования о муниципальной услуге;</w:t>
      </w:r>
    </w:p>
    <w:p w:rsidR="00AF488C" w:rsidRDefault="00AF488C">
      <w:pPr>
        <w:pStyle w:val="ConsPlusNormal"/>
        <w:spacing w:before="220"/>
        <w:ind w:firstLine="540"/>
        <w:jc w:val="both"/>
      </w:pPr>
      <w:r>
        <w:t>соблюдение условий ожидания приема для предоставления муниципальной услуги (получения результатов предоставления муниципальной услуги);</w:t>
      </w:r>
    </w:p>
    <w:p w:rsidR="00AF488C" w:rsidRDefault="00AF488C">
      <w:pPr>
        <w:pStyle w:val="ConsPlusNormal"/>
        <w:spacing w:before="220"/>
        <w:ind w:firstLine="540"/>
        <w:jc w:val="both"/>
      </w:pPr>
      <w:r>
        <w:t>отсутствие избыточных административных процедур при предоставлении муниципальной услуги.</w:t>
      </w:r>
    </w:p>
    <w:p w:rsidR="00AF488C" w:rsidRDefault="00AF488C">
      <w:pPr>
        <w:pStyle w:val="ConsPlusNormal"/>
        <w:spacing w:before="220"/>
        <w:ind w:firstLine="540"/>
        <w:jc w:val="both"/>
      </w:pPr>
      <w:r>
        <w:t>29.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AF488C" w:rsidRDefault="00AF488C">
      <w:pPr>
        <w:pStyle w:val="ConsPlusNormal"/>
        <w:spacing w:before="220"/>
        <w:ind w:firstLine="540"/>
        <w:jc w:val="both"/>
      </w:pPr>
      <w:r>
        <w:t xml:space="preserve">Подача заявления и документов, указанных в </w:t>
      </w:r>
      <w:hyperlink w:anchor="P136" w:history="1">
        <w:r>
          <w:rPr>
            <w:color w:val="0000FF"/>
          </w:rPr>
          <w:t>пункте 16</w:t>
        </w:r>
      </w:hyperlink>
      <w: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AF488C" w:rsidRDefault="00AF488C">
      <w:pPr>
        <w:pStyle w:val="ConsPlusNormal"/>
        <w:spacing w:before="220"/>
        <w:ind w:firstLine="540"/>
        <w:jc w:val="both"/>
      </w:pPr>
      <w:r>
        <w:t xml:space="preserve">Подача заявления и документов, указанных в </w:t>
      </w:r>
      <w:hyperlink w:anchor="P136" w:history="1">
        <w:r>
          <w:rPr>
            <w:color w:val="0000FF"/>
          </w:rPr>
          <w:t>пункте 16</w:t>
        </w:r>
      </w:hyperlink>
      <w:r>
        <w:t xml:space="preserve"> настоящего административного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AF488C" w:rsidRDefault="00AF488C">
      <w:pPr>
        <w:pStyle w:val="ConsPlusNormal"/>
        <w:jc w:val="both"/>
      </w:pPr>
    </w:p>
    <w:p w:rsidR="00AF488C" w:rsidRDefault="00AF488C">
      <w:pPr>
        <w:pStyle w:val="ConsPlusTitle"/>
        <w:jc w:val="center"/>
        <w:outlineLvl w:val="1"/>
      </w:pPr>
      <w:r>
        <w:t>III. СОСТАВ, ПОСЛЕДОВАТЕЛЬНОСТЬ И СРОКИ ВЫПОЛНЕНИЯ</w:t>
      </w:r>
    </w:p>
    <w:p w:rsidR="00AF488C" w:rsidRDefault="00AF488C">
      <w:pPr>
        <w:pStyle w:val="ConsPlusTitle"/>
        <w:jc w:val="center"/>
      </w:pPr>
      <w:r>
        <w:t>АДМИНИСТРАТИВНЫХ ПРОЦЕДУР, ТРЕБОВАНИЯ К ПОРЯДКУ ИХ</w:t>
      </w:r>
    </w:p>
    <w:p w:rsidR="00AF488C" w:rsidRDefault="00AF488C">
      <w:pPr>
        <w:pStyle w:val="ConsPlusTitle"/>
        <w:jc w:val="center"/>
      </w:pPr>
      <w:r>
        <w:t>ВЫПОЛНЕНИЯ, В ТОМ ЧИСЛЕ ОСОБЕННОСТИ ВЫПОЛНЕНИЯ</w:t>
      </w:r>
    </w:p>
    <w:p w:rsidR="00AF488C" w:rsidRDefault="00AF488C">
      <w:pPr>
        <w:pStyle w:val="ConsPlusTitle"/>
        <w:jc w:val="center"/>
      </w:pPr>
      <w:r>
        <w:t>АДМИНИСТРАТИВНЫХ ПРОЦЕДУР В ЭЛЕКТРОННОЙ ФОРМЕ, А ТАКЖЕ</w:t>
      </w:r>
    </w:p>
    <w:p w:rsidR="00AF488C" w:rsidRDefault="00AF488C">
      <w:pPr>
        <w:pStyle w:val="ConsPlusTitle"/>
        <w:jc w:val="center"/>
      </w:pPr>
      <w:r>
        <w:t>ОСОБЕННОСТИ ВЫПОЛНЕНИЯ АДМИНИСТРАТИВНЫХ ПРОЦЕДУР</w:t>
      </w:r>
    </w:p>
    <w:p w:rsidR="00AF488C" w:rsidRDefault="00AF488C">
      <w:pPr>
        <w:pStyle w:val="ConsPlusTitle"/>
        <w:jc w:val="center"/>
      </w:pPr>
      <w:r>
        <w:t>В МНОГОФУНКЦИОНАЛЬНЫХ ЦЕНТРАХ</w:t>
      </w:r>
    </w:p>
    <w:p w:rsidR="00AF488C" w:rsidRDefault="00AF488C">
      <w:pPr>
        <w:pStyle w:val="ConsPlusNormal"/>
        <w:jc w:val="both"/>
      </w:pPr>
    </w:p>
    <w:p w:rsidR="00AF488C" w:rsidRDefault="00AF488C">
      <w:pPr>
        <w:pStyle w:val="ConsPlusTitle"/>
        <w:jc w:val="center"/>
        <w:outlineLvl w:val="2"/>
      </w:pPr>
      <w:r>
        <w:t>Подраздел 1. СОСТАВ И ПОСЛЕДОВАТЕЛЬНОСТЬ ВЫПОЛНЕНИЯ</w:t>
      </w:r>
    </w:p>
    <w:p w:rsidR="00AF488C" w:rsidRDefault="00AF488C">
      <w:pPr>
        <w:pStyle w:val="ConsPlusTitle"/>
        <w:jc w:val="center"/>
      </w:pPr>
      <w:r>
        <w:t>АДМИНИСТРАТИВНЫХ ПРОЦЕДУР ПРИ ПРЕДОСТАВЛЕНИИ</w:t>
      </w:r>
    </w:p>
    <w:p w:rsidR="00AF488C" w:rsidRDefault="00AF488C">
      <w:pPr>
        <w:pStyle w:val="ConsPlusTitle"/>
        <w:jc w:val="center"/>
      </w:pPr>
      <w:r>
        <w:t>МУНИЦИПАЛЬНОЙ УСЛУГИ</w:t>
      </w:r>
    </w:p>
    <w:p w:rsidR="00AF488C" w:rsidRDefault="00AF488C">
      <w:pPr>
        <w:pStyle w:val="ConsPlusNormal"/>
        <w:jc w:val="both"/>
      </w:pPr>
    </w:p>
    <w:p w:rsidR="00AF488C" w:rsidRDefault="00AF488C">
      <w:pPr>
        <w:pStyle w:val="ConsPlusNormal"/>
        <w:ind w:firstLine="540"/>
        <w:jc w:val="both"/>
      </w:pPr>
      <w:r>
        <w:t>30. Муниципальная услуга предоставляется в II этапа и включает в себя следующие административные процедуры:</w:t>
      </w:r>
    </w:p>
    <w:p w:rsidR="00AF488C" w:rsidRDefault="00AF488C">
      <w:pPr>
        <w:pStyle w:val="ConsPlusNormal"/>
        <w:spacing w:before="220"/>
        <w:ind w:firstLine="540"/>
        <w:jc w:val="both"/>
      </w:pPr>
      <w:r>
        <w:t>На I этапе:</w:t>
      </w:r>
    </w:p>
    <w:p w:rsidR="00AF488C" w:rsidRDefault="00AF488C">
      <w:pPr>
        <w:pStyle w:val="ConsPlusNormal"/>
        <w:spacing w:before="220"/>
        <w:ind w:firstLine="540"/>
        <w:jc w:val="both"/>
      </w:pPr>
      <w:r>
        <w:t>прием и регистрация заявления получателя услуги либо отказ в приеме документов;</w:t>
      </w:r>
    </w:p>
    <w:p w:rsidR="00AF488C" w:rsidRDefault="00AF488C">
      <w:pPr>
        <w:pStyle w:val="ConsPlusNormal"/>
        <w:spacing w:before="220"/>
        <w:ind w:firstLine="540"/>
        <w:jc w:val="both"/>
      </w:pPr>
      <w:r>
        <w:t>согласование заявления получателя услуги и приложенных к нему документов;</w:t>
      </w:r>
    </w:p>
    <w:p w:rsidR="00AF488C" w:rsidRDefault="00AF488C">
      <w:pPr>
        <w:pStyle w:val="ConsPlusNormal"/>
        <w:spacing w:before="220"/>
        <w:ind w:firstLine="540"/>
        <w:jc w:val="both"/>
      </w:pPr>
      <w:r>
        <w:t>осуществление межведомственного информационного взаимодействия;</w:t>
      </w:r>
    </w:p>
    <w:p w:rsidR="00AF488C" w:rsidRDefault="00AF488C">
      <w:pPr>
        <w:pStyle w:val="ConsPlusNormal"/>
        <w:spacing w:before="220"/>
        <w:ind w:firstLine="540"/>
        <w:jc w:val="both"/>
      </w:pPr>
      <w:r>
        <w:t>рассмотрение заявления получателя услуги и приложенных к нему документов;</w:t>
      </w:r>
    </w:p>
    <w:p w:rsidR="00AF488C" w:rsidRDefault="00AF488C">
      <w:pPr>
        <w:pStyle w:val="ConsPlusNormal"/>
        <w:spacing w:before="220"/>
        <w:ind w:firstLine="540"/>
        <w:jc w:val="both"/>
      </w:pPr>
      <w:r>
        <w:lastRenderedPageBreak/>
        <w:t>подготовка решения об отказе в предоставлении муниципальной услуги;</w:t>
      </w:r>
    </w:p>
    <w:p w:rsidR="00AF488C" w:rsidRDefault="00AF488C">
      <w:pPr>
        <w:pStyle w:val="ConsPlusNormal"/>
        <w:spacing w:before="220"/>
        <w:ind w:firstLine="540"/>
        <w:jc w:val="both"/>
      </w:pPr>
      <w:r>
        <w:t>подготовка решения об утверждении Схемы расположения земельного участка либо согласие на заключение соглашения о перераспределении земельных участков в соответствии с утвержденным проектом межевания территории.</w:t>
      </w:r>
    </w:p>
    <w:p w:rsidR="00AF488C" w:rsidRDefault="00AF488C">
      <w:pPr>
        <w:pStyle w:val="ConsPlusNormal"/>
        <w:spacing w:before="220"/>
        <w:ind w:firstLine="540"/>
        <w:jc w:val="both"/>
      </w:pPr>
      <w:r>
        <w:t>На II этапе:</w:t>
      </w:r>
    </w:p>
    <w:p w:rsidR="00AF488C" w:rsidRDefault="00AF488C">
      <w:pPr>
        <w:pStyle w:val="ConsPlusNormal"/>
        <w:spacing w:before="220"/>
        <w:ind w:firstLine="540"/>
        <w:jc w:val="both"/>
      </w:pPr>
      <w:r>
        <w:t>прием и регистрация заявления получателя услуги либо отказ в приеме документов;</w:t>
      </w:r>
    </w:p>
    <w:p w:rsidR="00AF488C" w:rsidRDefault="00AF488C">
      <w:pPr>
        <w:pStyle w:val="ConsPlusNormal"/>
        <w:spacing w:before="220"/>
        <w:ind w:firstLine="540"/>
        <w:jc w:val="both"/>
      </w:pPr>
      <w:r>
        <w:t>согласование заявления получателя услуги и приложенных к нему документов;</w:t>
      </w:r>
    </w:p>
    <w:p w:rsidR="00AF488C" w:rsidRDefault="00AF488C">
      <w:pPr>
        <w:pStyle w:val="ConsPlusNormal"/>
        <w:spacing w:before="220"/>
        <w:ind w:firstLine="540"/>
        <w:jc w:val="both"/>
      </w:pPr>
      <w:r>
        <w:t>осуществление межведомственного информационного взаимодействия;</w:t>
      </w:r>
    </w:p>
    <w:p w:rsidR="00AF488C" w:rsidRDefault="00AF488C">
      <w:pPr>
        <w:pStyle w:val="ConsPlusNormal"/>
        <w:spacing w:before="220"/>
        <w:ind w:firstLine="540"/>
        <w:jc w:val="both"/>
      </w:pPr>
      <w:r>
        <w:t>рассмотрение заявления получателя услуги и приложенных к нему документов;</w:t>
      </w:r>
    </w:p>
    <w:p w:rsidR="00AF488C" w:rsidRDefault="00AF488C">
      <w:pPr>
        <w:pStyle w:val="ConsPlusNormal"/>
        <w:spacing w:before="220"/>
        <w:ind w:firstLine="540"/>
        <w:jc w:val="both"/>
      </w:pPr>
      <w:r>
        <w:t>подготовка решения об отказе в предоставлении муниципальной услуги;</w:t>
      </w:r>
    </w:p>
    <w:p w:rsidR="00AF488C" w:rsidRDefault="00AF488C">
      <w:pPr>
        <w:pStyle w:val="ConsPlusNormal"/>
        <w:spacing w:before="220"/>
        <w:ind w:firstLine="540"/>
        <w:jc w:val="both"/>
      </w:pPr>
      <w:r>
        <w:t>подготовка решения на заключение соглашения о перераспределении земельных участков.</w:t>
      </w:r>
    </w:p>
    <w:p w:rsidR="00AF488C" w:rsidRDefault="00AF488C">
      <w:pPr>
        <w:pStyle w:val="ConsPlusNormal"/>
        <w:spacing w:before="220"/>
        <w:ind w:firstLine="540"/>
        <w:jc w:val="both"/>
      </w:pPr>
      <w:r>
        <w:t>31. Лицо, по заявлению которого принято решение об утверждении Схемы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AF488C" w:rsidRDefault="00AF488C">
      <w:pPr>
        <w:pStyle w:val="ConsPlusNormal"/>
        <w:spacing w:before="220"/>
        <w:ind w:firstLine="540"/>
        <w:jc w:val="both"/>
      </w:pPr>
      <w: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AF488C" w:rsidRDefault="00AF488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4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488C" w:rsidRDefault="00AF488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488C" w:rsidRDefault="00AF488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488C" w:rsidRDefault="00AF488C">
            <w:pPr>
              <w:pStyle w:val="ConsPlusNormal"/>
              <w:jc w:val="both"/>
            </w:pPr>
            <w:r>
              <w:rPr>
                <w:color w:val="392C69"/>
              </w:rPr>
              <w:t>КонсультантПлюс: примечание.</w:t>
            </w:r>
          </w:p>
          <w:p w:rsidR="00AF488C" w:rsidRDefault="00AF488C">
            <w:pPr>
              <w:pStyle w:val="ConsPlusNormal"/>
              <w:jc w:val="both"/>
            </w:pPr>
            <w:r>
              <w:rPr>
                <w:color w:val="392C69"/>
              </w:rPr>
              <w:t>В официальном тексте документа, видимо, допущена опечатка: имеется в виду приложение 3, а не приложение 2.</w:t>
            </w:r>
          </w:p>
        </w:tc>
        <w:tc>
          <w:tcPr>
            <w:tcW w:w="113" w:type="dxa"/>
            <w:tcBorders>
              <w:top w:val="nil"/>
              <w:left w:val="nil"/>
              <w:bottom w:val="nil"/>
              <w:right w:val="nil"/>
            </w:tcBorders>
            <w:shd w:val="clear" w:color="auto" w:fill="F4F3F8"/>
            <w:tcMar>
              <w:top w:w="0" w:type="dxa"/>
              <w:left w:w="0" w:type="dxa"/>
              <w:bottom w:w="0" w:type="dxa"/>
              <w:right w:w="0" w:type="dxa"/>
            </w:tcMar>
          </w:tcPr>
          <w:p w:rsidR="00AF488C" w:rsidRDefault="00AF488C">
            <w:pPr>
              <w:spacing w:after="1" w:line="0" w:lineRule="atLeast"/>
            </w:pPr>
          </w:p>
        </w:tc>
      </w:tr>
    </w:tbl>
    <w:p w:rsidR="00AF488C" w:rsidRDefault="00AF488C">
      <w:pPr>
        <w:pStyle w:val="ConsPlusNormal"/>
        <w:spacing w:before="280"/>
        <w:ind w:firstLine="540"/>
        <w:jc w:val="both"/>
      </w:pPr>
      <w:r>
        <w:t xml:space="preserve">Прохождение административных процедур указано в </w:t>
      </w:r>
      <w:hyperlink w:anchor="P582" w:history="1">
        <w:r>
          <w:rPr>
            <w:color w:val="0000FF"/>
          </w:rPr>
          <w:t>приложении 2</w:t>
        </w:r>
      </w:hyperlink>
      <w:r>
        <w:t xml:space="preserve"> к настоящему Регламенту.</w:t>
      </w:r>
    </w:p>
    <w:p w:rsidR="00AF488C" w:rsidRDefault="00AF488C">
      <w:pPr>
        <w:pStyle w:val="ConsPlusNormal"/>
        <w:jc w:val="both"/>
      </w:pPr>
    </w:p>
    <w:p w:rsidR="00AF488C" w:rsidRDefault="00AF488C">
      <w:pPr>
        <w:pStyle w:val="ConsPlusTitle"/>
        <w:jc w:val="center"/>
        <w:outlineLvl w:val="2"/>
      </w:pPr>
      <w:r>
        <w:t>Подраздел 2. ПРИЕМ И РЕГИСТРАЦИЯ ЗАЯВЛЕНИЯ ПОЛУЧАТЕЛЯ</w:t>
      </w:r>
    </w:p>
    <w:p w:rsidR="00AF488C" w:rsidRDefault="00AF488C">
      <w:pPr>
        <w:pStyle w:val="ConsPlusTitle"/>
        <w:jc w:val="center"/>
      </w:pPr>
      <w:r>
        <w:t>УСЛУГИ ЛИБО ОТКАЗ В ПРИЕМЕ ДОКУМЕНТОВ</w:t>
      </w:r>
    </w:p>
    <w:p w:rsidR="00AF488C" w:rsidRDefault="00AF488C">
      <w:pPr>
        <w:pStyle w:val="ConsPlusNormal"/>
        <w:jc w:val="both"/>
      </w:pPr>
    </w:p>
    <w:p w:rsidR="00AF488C" w:rsidRDefault="00AF488C">
      <w:pPr>
        <w:pStyle w:val="ConsPlusNormal"/>
        <w:ind w:firstLine="540"/>
        <w:jc w:val="both"/>
      </w:pPr>
      <w:r>
        <w:t>32. Административная процедура "Прием и регистрация заявления получателя услуги либо отказ в приеме документов":</w:t>
      </w:r>
    </w:p>
    <w:p w:rsidR="00AF488C" w:rsidRDefault="00AF488C">
      <w:pPr>
        <w:pStyle w:val="ConsPlusNormal"/>
        <w:spacing w:before="220"/>
        <w:ind w:firstLine="540"/>
        <w:jc w:val="both"/>
      </w:pPr>
      <w:r>
        <w:t xml:space="preserve">Основанием для начала административной процедуры является поступление в уполномоченный орган </w:t>
      </w:r>
      <w:hyperlink w:anchor="P472" w:history="1">
        <w:r>
          <w:rPr>
            <w:color w:val="0000FF"/>
          </w:rPr>
          <w:t>заявления</w:t>
        </w:r>
      </w:hyperlink>
      <w:r>
        <w:t xml:space="preserve"> (приложение N 1) с приложенным пакетом необходимых документов, указанных в </w:t>
      </w:r>
      <w:hyperlink w:anchor="P136" w:history="1">
        <w:r>
          <w:rPr>
            <w:color w:val="0000FF"/>
          </w:rPr>
          <w:t>пункте 16</w:t>
        </w:r>
      </w:hyperlink>
      <w:r>
        <w:t xml:space="preserve"> настоящего Регламента.</w:t>
      </w:r>
    </w:p>
    <w:p w:rsidR="00AF488C" w:rsidRDefault="00AF488C">
      <w:pPr>
        <w:pStyle w:val="ConsPlusNormal"/>
        <w:spacing w:before="220"/>
        <w:ind w:firstLine="540"/>
        <w:jc w:val="both"/>
      </w:pPr>
      <w:r>
        <w:t xml:space="preserve">Специалист Управления земельно-имущественных отношений,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w:t>
      </w:r>
      <w:hyperlink w:anchor="P136" w:history="1">
        <w:r>
          <w:rPr>
            <w:color w:val="0000FF"/>
          </w:rPr>
          <w:t>пункте 16</w:t>
        </w:r>
      </w:hyperlink>
      <w:r>
        <w:t xml:space="preserve"> настоящего Регламента.</w:t>
      </w:r>
    </w:p>
    <w:p w:rsidR="00AF488C" w:rsidRDefault="00AF488C">
      <w:pPr>
        <w:pStyle w:val="ConsPlusNormal"/>
        <w:spacing w:before="220"/>
        <w:ind w:firstLine="540"/>
        <w:jc w:val="both"/>
      </w:pPr>
      <w:r>
        <w:lastRenderedPageBreak/>
        <w:t xml:space="preserve">При наличии оснований, указанных в </w:t>
      </w:r>
      <w:hyperlink w:anchor="P168" w:history="1">
        <w:r>
          <w:rPr>
            <w:color w:val="0000FF"/>
          </w:rPr>
          <w:t>пункте 19</w:t>
        </w:r>
      </w:hyperlink>
      <w:r>
        <w:t xml:space="preserve"> настоящего Регламента, специалист, ответственный за прием и выдачу документов, отказывает в приеме документов с обоснованием причин.</w:t>
      </w:r>
    </w:p>
    <w:p w:rsidR="00AF488C" w:rsidRDefault="00AF488C">
      <w:pPr>
        <w:pStyle w:val="ConsPlusNormal"/>
        <w:spacing w:before="220"/>
        <w:ind w:firstLine="540"/>
        <w:jc w:val="both"/>
      </w:pPr>
      <w:r>
        <w:t xml:space="preserve">При отсутствии оснований, указанных в </w:t>
      </w:r>
      <w:hyperlink w:anchor="P168" w:history="1">
        <w:r>
          <w:rPr>
            <w:color w:val="0000FF"/>
          </w:rPr>
          <w:t>пункте 19</w:t>
        </w:r>
      </w:hyperlink>
      <w:r>
        <w:t xml:space="preserve"> настоящего Регламента, специалист, ответственный за прием и выдачу документов, ставит входящий номер и текущую дату на заявлении заявителя.</w:t>
      </w:r>
    </w:p>
    <w:p w:rsidR="00AF488C" w:rsidRDefault="00AF488C">
      <w:pPr>
        <w:pStyle w:val="ConsPlusNormal"/>
        <w:spacing w:before="220"/>
        <w:ind w:firstLine="540"/>
        <w:jc w:val="both"/>
      </w:pPr>
      <w:r>
        <w:t>Специалист, ответственный за прием и выдачу документов, заносит сведения о заявлении заявителя в автоматизированную базу данных "Единое окно" и передает заявление с приложенными документами начальнику отдела по формированию земельных участков Управления территориального развития.</w:t>
      </w:r>
    </w:p>
    <w:p w:rsidR="00AF488C" w:rsidRDefault="00AF488C">
      <w:pPr>
        <w:pStyle w:val="ConsPlusNormal"/>
        <w:spacing w:before="220"/>
        <w:ind w:firstLine="540"/>
        <w:jc w:val="both"/>
      </w:pPr>
      <w:r>
        <w:t>Результат административной процедуры: прием и регистрация заявления получателя услуги.</w:t>
      </w:r>
    </w:p>
    <w:p w:rsidR="00AF488C" w:rsidRDefault="00AF488C">
      <w:pPr>
        <w:pStyle w:val="ConsPlusNormal"/>
        <w:spacing w:before="220"/>
        <w:ind w:firstLine="540"/>
        <w:jc w:val="both"/>
      </w:pPr>
      <w:r>
        <w:t>Срок административной процедуры - 1 календарный день со дня поступления заявления о предоставлении муниципальной услуги.</w:t>
      </w:r>
    </w:p>
    <w:p w:rsidR="00AF488C" w:rsidRDefault="00AF488C">
      <w:pPr>
        <w:pStyle w:val="ConsPlusNormal"/>
        <w:jc w:val="both"/>
      </w:pPr>
    </w:p>
    <w:p w:rsidR="00AF488C" w:rsidRDefault="00AF488C">
      <w:pPr>
        <w:pStyle w:val="ConsPlusTitle"/>
        <w:jc w:val="center"/>
        <w:outlineLvl w:val="2"/>
      </w:pPr>
      <w:r>
        <w:t>Подраздел 2.2. СОГЛАСОВАНИЕ ЗАЯВЛЕНИЯ ПОЛУЧАТЕЛЯ</w:t>
      </w:r>
    </w:p>
    <w:p w:rsidR="00AF488C" w:rsidRDefault="00AF488C">
      <w:pPr>
        <w:pStyle w:val="ConsPlusTitle"/>
        <w:jc w:val="center"/>
      </w:pPr>
      <w:r>
        <w:t>УСЛУГИ И ПРИЛОЖЕННЫХ К НЕМУ ДОКУМЕНТОВ</w:t>
      </w:r>
    </w:p>
    <w:p w:rsidR="00AF488C" w:rsidRDefault="00AF488C">
      <w:pPr>
        <w:pStyle w:val="ConsPlusNormal"/>
        <w:jc w:val="both"/>
      </w:pPr>
    </w:p>
    <w:p w:rsidR="00AF488C" w:rsidRDefault="00AF488C">
      <w:pPr>
        <w:pStyle w:val="ConsPlusNormal"/>
        <w:ind w:firstLine="540"/>
        <w:jc w:val="both"/>
      </w:pPr>
      <w:r>
        <w:t>33. Административная процедура "Согласование заявления и приложенных к нему документов".</w:t>
      </w:r>
    </w:p>
    <w:p w:rsidR="00AF488C" w:rsidRDefault="00AF488C">
      <w:pPr>
        <w:pStyle w:val="ConsPlusNormal"/>
        <w:spacing w:before="220"/>
        <w:ind w:firstLine="540"/>
        <w:jc w:val="both"/>
      </w:pPr>
      <w:r>
        <w:t xml:space="preserve">Основанием для начала административной процедуры является поступление начальнику отдела по формированию земельных участков Управления территориального развития заявления с приложенным пакетом необходимых документов, указанных в </w:t>
      </w:r>
      <w:hyperlink w:anchor="P136" w:history="1">
        <w:r>
          <w:rPr>
            <w:color w:val="0000FF"/>
          </w:rPr>
          <w:t>пункте 16</w:t>
        </w:r>
      </w:hyperlink>
      <w:r>
        <w:t xml:space="preserve"> Регламента.</w:t>
      </w:r>
    </w:p>
    <w:p w:rsidR="00AF488C" w:rsidRDefault="00AF488C">
      <w:pPr>
        <w:pStyle w:val="ConsPlusNormal"/>
        <w:spacing w:before="220"/>
        <w:ind w:firstLine="540"/>
        <w:jc w:val="both"/>
      </w:pPr>
      <w:r>
        <w:t>Начальник отдела по формированию земельных участков Управления территориального развития определяет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заявление и приложенные к нему документы с поручением.</w:t>
      </w:r>
    </w:p>
    <w:p w:rsidR="00AF488C" w:rsidRDefault="00AF488C">
      <w:pPr>
        <w:pStyle w:val="ConsPlusNormal"/>
        <w:spacing w:before="220"/>
        <w:ind w:firstLine="540"/>
        <w:jc w:val="both"/>
      </w:pPr>
      <w:r>
        <w:t>Специалист, ответственный за делопроизводство, заносит сведения об ответственном исполнителе в автоматизированную базу данных "Единое окно" и передает заявление с приложенными документами и с поручением начальнику отдела по формированию земельных участков специалисту, ответственному за предоставление муниципальной услуги.</w:t>
      </w:r>
    </w:p>
    <w:p w:rsidR="00AF488C" w:rsidRDefault="00AF488C">
      <w:pPr>
        <w:pStyle w:val="ConsPlusNormal"/>
        <w:spacing w:before="220"/>
        <w:ind w:firstLine="540"/>
        <w:jc w:val="both"/>
      </w:pPr>
      <w:r>
        <w:t>Результат административной процедуры: согласованное заявление заявителя с приложенным пакетом документов.</w:t>
      </w:r>
    </w:p>
    <w:p w:rsidR="00AF488C" w:rsidRDefault="00AF488C">
      <w:pPr>
        <w:pStyle w:val="ConsPlusNormal"/>
        <w:spacing w:before="220"/>
        <w:ind w:firstLine="540"/>
        <w:jc w:val="both"/>
      </w:pPr>
      <w:r>
        <w:t>Срок административной процедуры - 3 календарных дня со дня поступления заявления о предоставлении муниципальной услуги.</w:t>
      </w:r>
    </w:p>
    <w:p w:rsidR="00AF488C" w:rsidRDefault="00AF488C">
      <w:pPr>
        <w:pStyle w:val="ConsPlusNormal"/>
        <w:jc w:val="both"/>
      </w:pPr>
    </w:p>
    <w:p w:rsidR="00AF488C" w:rsidRDefault="00AF488C">
      <w:pPr>
        <w:pStyle w:val="ConsPlusTitle"/>
        <w:jc w:val="center"/>
        <w:outlineLvl w:val="2"/>
      </w:pPr>
      <w:r>
        <w:t>Подраздел 2.3. ОСУЩЕСТВЛЕНИЕ МЕЖВЕДОМСТВЕННОГО</w:t>
      </w:r>
    </w:p>
    <w:p w:rsidR="00AF488C" w:rsidRDefault="00AF488C">
      <w:pPr>
        <w:pStyle w:val="ConsPlusTitle"/>
        <w:jc w:val="center"/>
      </w:pPr>
      <w:r>
        <w:t>ИНФОРМАЦИОННОГО ВЗАИМОДЕЙСТВИЯ</w:t>
      </w:r>
    </w:p>
    <w:p w:rsidR="00AF488C" w:rsidRDefault="00AF488C">
      <w:pPr>
        <w:pStyle w:val="ConsPlusNormal"/>
        <w:jc w:val="both"/>
      </w:pPr>
    </w:p>
    <w:p w:rsidR="00AF488C" w:rsidRDefault="00AF488C">
      <w:pPr>
        <w:pStyle w:val="ConsPlusNormal"/>
        <w:ind w:firstLine="540"/>
        <w:jc w:val="both"/>
      </w:pPr>
      <w:r>
        <w:t>34. Административная процедура "Формирование и направление межведомственного запроса".</w:t>
      </w:r>
    </w:p>
    <w:p w:rsidR="00AF488C" w:rsidRDefault="00AF488C">
      <w:pPr>
        <w:pStyle w:val="ConsPlusNormal"/>
        <w:spacing w:before="220"/>
        <w:ind w:firstLine="540"/>
        <w:jc w:val="both"/>
      </w:pPr>
      <w:r>
        <w:t xml:space="preserve">Основанием для начала административной процедуры является непредоставление документов, указанных в </w:t>
      </w:r>
      <w:hyperlink w:anchor="P136" w:history="1">
        <w:r>
          <w:rPr>
            <w:color w:val="0000FF"/>
          </w:rPr>
          <w:t>пункте 16</w:t>
        </w:r>
      </w:hyperlink>
      <w:r>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AF488C" w:rsidRDefault="00AF488C">
      <w:pPr>
        <w:pStyle w:val="ConsPlusNormal"/>
        <w:spacing w:before="220"/>
        <w:ind w:firstLine="540"/>
        <w:jc w:val="both"/>
      </w:pPr>
      <w:r>
        <w:t xml:space="preserve">Специалист, ответственный за предоставление муниципальной услуги, проводит проверку </w:t>
      </w:r>
      <w:r>
        <w:lastRenderedPageBreak/>
        <w:t xml:space="preserve">наличия документов, указанных в </w:t>
      </w:r>
      <w:hyperlink w:anchor="P136" w:history="1">
        <w:r>
          <w:rPr>
            <w:color w:val="0000FF"/>
          </w:rPr>
          <w:t>пункте 16</w:t>
        </w:r>
      </w:hyperlink>
      <w:r>
        <w:t xml:space="preserve"> Регламента. В случае отсутствия документов готовит и направляет межведомственный запрос в орган или организацию, предоставляющие документы и информацию.</w:t>
      </w:r>
    </w:p>
    <w:p w:rsidR="00AF488C" w:rsidRDefault="00AF488C">
      <w:pPr>
        <w:pStyle w:val="ConsPlusNormal"/>
        <w:spacing w:before="220"/>
        <w:ind w:firstLine="540"/>
        <w:jc w:val="both"/>
      </w:pPr>
      <w: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F488C" w:rsidRDefault="00AF488C">
      <w:pPr>
        <w:pStyle w:val="ConsPlusNormal"/>
        <w:spacing w:before="220"/>
        <w:ind w:firstLine="540"/>
        <w:jc w:val="both"/>
      </w:pPr>
      <w:r>
        <w:t>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F488C" w:rsidRDefault="00AF488C">
      <w:pPr>
        <w:pStyle w:val="ConsPlusNormal"/>
        <w:spacing w:before="220"/>
        <w:ind w:firstLine="540"/>
        <w:jc w:val="both"/>
      </w:pPr>
      <w: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AF488C" w:rsidRDefault="00AF488C">
      <w:pPr>
        <w:pStyle w:val="ConsPlusNormal"/>
        <w:spacing w:before="220"/>
        <w:ind w:firstLine="540"/>
        <w:jc w:val="both"/>
      </w:pPr>
      <w:r>
        <w:t>Срок административной процедуры - 5 календарных дней со дня поступления заявления и приложенных к нему документов ответственному исполнителю.</w:t>
      </w:r>
    </w:p>
    <w:p w:rsidR="00AF488C" w:rsidRDefault="00AF488C">
      <w:pPr>
        <w:pStyle w:val="ConsPlusNormal"/>
        <w:jc w:val="both"/>
      </w:pPr>
    </w:p>
    <w:p w:rsidR="00AF488C" w:rsidRDefault="00AF488C">
      <w:pPr>
        <w:pStyle w:val="ConsPlusTitle"/>
        <w:jc w:val="center"/>
        <w:outlineLvl w:val="2"/>
      </w:pPr>
      <w:r>
        <w:t>Подраздел 2.4. РАССМОТРЕНИЕ ЗАЯВЛЕНИЯ ПОЛУЧАТЕЛЯ</w:t>
      </w:r>
    </w:p>
    <w:p w:rsidR="00AF488C" w:rsidRDefault="00AF488C">
      <w:pPr>
        <w:pStyle w:val="ConsPlusTitle"/>
        <w:jc w:val="center"/>
      </w:pPr>
      <w:r>
        <w:t>УСЛУГИ И ПРИЛОЖЕННЫХ К НЕМУ ДОКУМЕНТОВ</w:t>
      </w:r>
    </w:p>
    <w:p w:rsidR="00AF488C" w:rsidRDefault="00AF488C">
      <w:pPr>
        <w:pStyle w:val="ConsPlusNormal"/>
        <w:jc w:val="both"/>
      </w:pPr>
    </w:p>
    <w:p w:rsidR="00AF488C" w:rsidRDefault="00AF488C">
      <w:pPr>
        <w:pStyle w:val="ConsPlusNormal"/>
        <w:ind w:firstLine="540"/>
        <w:jc w:val="both"/>
      </w:pPr>
      <w:r>
        <w:t>35. Административная процедура "Рассмотрение заявления получателя услуги и приложенных к нему документов".</w:t>
      </w:r>
    </w:p>
    <w:p w:rsidR="00AF488C" w:rsidRDefault="00AF488C">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необходимых сведений и документов посредством межведомственного взаимодействия.</w:t>
      </w:r>
    </w:p>
    <w:p w:rsidR="00AF488C" w:rsidRDefault="00AF488C">
      <w:pPr>
        <w:pStyle w:val="ConsPlusNormal"/>
        <w:spacing w:before="220"/>
        <w:ind w:firstLine="540"/>
        <w:jc w:val="both"/>
      </w:pPr>
      <w:r>
        <w:t>Специалист Управления территориального развития, ответственный за предоставление муниципальной услуги, рассматривает заявление с приложенными документами и поручением начальника отдела по формированию земельных участков по существу, проверяет наличие или отсутствие оснований для отказа в предоставлении муниципальной услуги. Специалист Управления территориального развития при наличии оснований для отказа в предоставлении муниципальной услуги, в течение 3-х календарных дней подготавливает письменное заключение и направляет в Управление земельно-имущественных отношений.</w:t>
      </w:r>
    </w:p>
    <w:p w:rsidR="00AF488C" w:rsidRDefault="00AF488C">
      <w:pPr>
        <w:pStyle w:val="ConsPlusNormal"/>
        <w:spacing w:before="220"/>
        <w:ind w:firstLine="540"/>
        <w:jc w:val="both"/>
      </w:pPr>
      <w:r>
        <w:t>Результатом административной процедуры может быть один из вариантов:</w:t>
      </w:r>
    </w:p>
    <w:p w:rsidR="00AF488C" w:rsidRDefault="00AF488C">
      <w:pPr>
        <w:pStyle w:val="ConsPlusNormal"/>
        <w:spacing w:before="220"/>
        <w:ind w:firstLine="540"/>
        <w:jc w:val="both"/>
      </w:pPr>
      <w:r>
        <w:t>решение об утверждении схемы расположения земельного участка на кадастровом плане территории (далее - Схема) в виде Приказа и направление его с приложением указанной схемы заявителю;</w:t>
      </w:r>
    </w:p>
    <w:p w:rsidR="00AF488C" w:rsidRDefault="00AF488C">
      <w:pPr>
        <w:pStyle w:val="ConsPlusNormal"/>
        <w:spacing w:before="220"/>
        <w:ind w:firstLine="540"/>
        <w:jc w:val="both"/>
      </w:pPr>
      <w:r>
        <w:t xml:space="preserve">решение об отказе в заключении соглашения о перераспределении земельных участков при наличии оснований, предусмотренных </w:t>
      </w:r>
      <w:hyperlink w:anchor="P176" w:history="1">
        <w:r>
          <w:rPr>
            <w:color w:val="0000FF"/>
          </w:rPr>
          <w:t>пунктом 20</w:t>
        </w:r>
      </w:hyperlink>
      <w:r>
        <w:t xml:space="preserve"> настоящего Регламента;</w:t>
      </w:r>
    </w:p>
    <w:p w:rsidR="00AF488C" w:rsidRDefault="00AF488C">
      <w:pPr>
        <w:pStyle w:val="ConsPlusNormal"/>
        <w:spacing w:before="220"/>
        <w:ind w:firstLine="540"/>
        <w:jc w:val="both"/>
      </w:pPr>
      <w:r>
        <w:t>согласие на заключение соглашения о перераспределении земельных участков в соответствии с утвержденным проектом межевания территории.</w:t>
      </w:r>
    </w:p>
    <w:p w:rsidR="00AF488C" w:rsidRDefault="00AF488C">
      <w:pPr>
        <w:pStyle w:val="ConsPlusNormal"/>
        <w:spacing w:before="220"/>
        <w:ind w:firstLine="540"/>
        <w:jc w:val="both"/>
      </w:pPr>
      <w:r>
        <w:t>Срок административной процедуры не может превышать - 30 календарных дней со дня поступления заявления о предоставлении муниципальной услуги.</w:t>
      </w:r>
    </w:p>
    <w:p w:rsidR="00AF488C" w:rsidRDefault="00AF488C">
      <w:pPr>
        <w:pStyle w:val="ConsPlusNormal"/>
        <w:jc w:val="both"/>
      </w:pPr>
    </w:p>
    <w:p w:rsidR="00AF488C" w:rsidRDefault="00AF488C">
      <w:pPr>
        <w:pStyle w:val="ConsPlusTitle"/>
        <w:jc w:val="center"/>
        <w:outlineLvl w:val="2"/>
      </w:pPr>
      <w:r>
        <w:t>Подраздел 2.5. ПОДГОТОВКА РЕШЕНИЯ ОБ ОТКАЗЕ</w:t>
      </w:r>
    </w:p>
    <w:p w:rsidR="00AF488C" w:rsidRDefault="00AF488C">
      <w:pPr>
        <w:pStyle w:val="ConsPlusTitle"/>
        <w:jc w:val="center"/>
      </w:pPr>
      <w:r>
        <w:t>В ПРЕДОСТАВЛЕНИИ МУНИЦИПАЛЬНОЙ УСЛУГИ</w:t>
      </w:r>
    </w:p>
    <w:p w:rsidR="00AF488C" w:rsidRDefault="00AF488C">
      <w:pPr>
        <w:pStyle w:val="ConsPlusNormal"/>
        <w:jc w:val="both"/>
      </w:pPr>
    </w:p>
    <w:p w:rsidR="00AF488C" w:rsidRDefault="00AF488C">
      <w:pPr>
        <w:pStyle w:val="ConsPlusNormal"/>
        <w:ind w:firstLine="540"/>
        <w:jc w:val="both"/>
      </w:pPr>
      <w:r>
        <w:t>36. Административная процедура "Подготовка решения об отказе в предоставлении муниципальных услуг с указанием оснований такого отказа".</w:t>
      </w:r>
    </w:p>
    <w:p w:rsidR="00AF488C" w:rsidRDefault="00AF488C">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отдела по формированию земельных участков Управления территориального развития.</w:t>
      </w:r>
    </w:p>
    <w:p w:rsidR="00AF488C" w:rsidRDefault="00AF488C">
      <w:pPr>
        <w:pStyle w:val="ConsPlusNormal"/>
        <w:spacing w:before="220"/>
        <w:ind w:firstLine="540"/>
        <w:jc w:val="both"/>
      </w:pPr>
      <w:r>
        <w:t xml:space="preserve">Специалист,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 </w:t>
      </w:r>
      <w:hyperlink w:anchor="P136" w:history="1">
        <w:r>
          <w:rPr>
            <w:color w:val="0000FF"/>
          </w:rPr>
          <w:t>пункта 16</w:t>
        </w:r>
      </w:hyperlink>
      <w:r>
        <w:t xml:space="preserve"> Регламента и действующего законодательства.</w:t>
      </w:r>
    </w:p>
    <w:p w:rsidR="00AF488C" w:rsidRDefault="00AF488C">
      <w:pPr>
        <w:pStyle w:val="ConsPlusNormal"/>
        <w:spacing w:before="220"/>
        <w:ind w:firstLine="540"/>
        <w:jc w:val="both"/>
      </w:pPr>
      <w:r>
        <w:t>При выявлении оснований для отказа в предоставлении муниципальной услуги Специалист, ответственный за предоставления муниципальной услуги, готовит решение об отказе в предоставлении муниципальной услуги в письменной форме.</w:t>
      </w:r>
    </w:p>
    <w:p w:rsidR="00AF488C" w:rsidRDefault="00AF488C">
      <w:pPr>
        <w:pStyle w:val="ConsPlusNormal"/>
        <w:spacing w:before="220"/>
        <w:ind w:firstLine="540"/>
        <w:jc w:val="both"/>
      </w:pPr>
      <w:r>
        <w:t>Подготовка специалистом, ответственным за предоставление муниципальной услуги проекта решения об отказе в предоставлении муниципальных услуг - 7 календарных дней.</w:t>
      </w:r>
    </w:p>
    <w:p w:rsidR="00AF488C" w:rsidRDefault="00AF488C">
      <w:pPr>
        <w:pStyle w:val="ConsPlusNormal"/>
        <w:spacing w:before="220"/>
        <w:ind w:firstLine="540"/>
        <w:jc w:val="both"/>
      </w:pPr>
      <w:r>
        <w:t>Согласование отказа с Управлением земельно-имущественных отношений - 3 календарных дня.</w:t>
      </w:r>
    </w:p>
    <w:p w:rsidR="00AF488C" w:rsidRDefault="00AF488C">
      <w:pPr>
        <w:pStyle w:val="ConsPlusNormal"/>
        <w:spacing w:before="220"/>
        <w:ind w:firstLine="540"/>
        <w:jc w:val="both"/>
      </w:pPr>
      <w: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оснований такого отказа. Решение подписывается Первым заместителем Главы Томского района - начальником Управления территориального развития.</w:t>
      </w:r>
    </w:p>
    <w:p w:rsidR="00AF488C" w:rsidRDefault="00AF488C">
      <w:pPr>
        <w:pStyle w:val="ConsPlusNormal"/>
        <w:spacing w:before="220"/>
        <w:ind w:firstLine="540"/>
        <w:jc w:val="both"/>
      </w:pPr>
      <w:r>
        <w:t>Срок административной процедуры не может превышать 30 календарных дней со дня поступления заявления о предоставлении муниципальной услуги.</w:t>
      </w:r>
    </w:p>
    <w:p w:rsidR="00AF488C" w:rsidRDefault="00AF488C">
      <w:pPr>
        <w:pStyle w:val="ConsPlusNormal"/>
        <w:jc w:val="both"/>
      </w:pPr>
    </w:p>
    <w:p w:rsidR="00AF488C" w:rsidRDefault="00AF488C">
      <w:pPr>
        <w:pStyle w:val="ConsPlusTitle"/>
        <w:jc w:val="center"/>
        <w:outlineLvl w:val="2"/>
      </w:pPr>
      <w:r>
        <w:t>Подраздел 2.6. ПОДГОТОВКА РЕШЕНИЯ ОБ УТВЕРЖДЕНИИ СХЕМЫ</w:t>
      </w:r>
    </w:p>
    <w:p w:rsidR="00AF488C" w:rsidRDefault="00AF488C">
      <w:pPr>
        <w:pStyle w:val="ConsPlusTitle"/>
        <w:jc w:val="center"/>
      </w:pPr>
      <w:r>
        <w:t>РАСПОЛОЖЕНИЯ ЗЕМЕЛЬНОГО УЧАСТКА ЛИБО СОГЛАСИЕ НА ЗАКЛЮЧЕНИЕ</w:t>
      </w:r>
    </w:p>
    <w:p w:rsidR="00AF488C" w:rsidRDefault="00AF488C">
      <w:pPr>
        <w:pStyle w:val="ConsPlusTitle"/>
        <w:jc w:val="center"/>
      </w:pPr>
      <w:r>
        <w:t>СОГЛАШЕНИЯ О ПЕРЕРАСПРЕДЕЛЕНИИ ЗЕМЕЛЬНЫХ УЧАСТКОВ</w:t>
      </w:r>
    </w:p>
    <w:p w:rsidR="00AF488C" w:rsidRDefault="00AF488C">
      <w:pPr>
        <w:pStyle w:val="ConsPlusTitle"/>
        <w:jc w:val="center"/>
      </w:pPr>
      <w:r>
        <w:t>В СООТВЕТСТВИИ С УТВЕРЖДЕННЫМ ПРОЕКТОМ МЕЖЕВАНИЯ ТЕРРИТОРИИ</w:t>
      </w:r>
    </w:p>
    <w:p w:rsidR="00AF488C" w:rsidRDefault="00AF488C">
      <w:pPr>
        <w:pStyle w:val="ConsPlusNormal"/>
        <w:jc w:val="both"/>
      </w:pPr>
    </w:p>
    <w:p w:rsidR="00AF488C" w:rsidRDefault="00AF488C">
      <w:pPr>
        <w:pStyle w:val="ConsPlusNormal"/>
        <w:ind w:firstLine="540"/>
        <w:jc w:val="both"/>
      </w:pPr>
      <w:r>
        <w:t>37. Административная процедура "Принятие решения об утверждении схемы расположения земельного участка либо согласие на заключение соглашения о перераспределении земельных участков в соответствии с утвержденным проектом межевания территории".</w:t>
      </w:r>
    </w:p>
    <w:p w:rsidR="00AF488C" w:rsidRDefault="00AF488C">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Отдела по формированию земельных участков Управления территориального развития Администрации.</w:t>
      </w:r>
    </w:p>
    <w:p w:rsidR="00AF488C" w:rsidRDefault="00AF488C">
      <w:pPr>
        <w:pStyle w:val="ConsPlusNormal"/>
        <w:spacing w:before="220"/>
        <w:ind w:firstLine="540"/>
        <w:jc w:val="both"/>
      </w:pPr>
      <w:r>
        <w:t>Специалист, ответственный за предоставление муниципальной услуги, обеспечивает подготовку проекта решения об утверждении схемы либо согласие на заключения соглашения о перераспределении.</w:t>
      </w:r>
    </w:p>
    <w:p w:rsidR="00AF488C" w:rsidRDefault="00AF488C">
      <w:pPr>
        <w:pStyle w:val="ConsPlusNormal"/>
        <w:spacing w:before="220"/>
        <w:ind w:firstLine="540"/>
        <w:jc w:val="both"/>
      </w:pPr>
      <w:r>
        <w:t xml:space="preserve">Результатом административной процедуры является согласованное и направленное решение (Приказа) Управления Территориального развития Администрации об утверждении схемы с приложением указанной схемы заявителю либо решение о согласии на заключения соглашения о перераспределении. Решение подписывается Первым заместителем Главы Томского района - </w:t>
      </w:r>
      <w:r>
        <w:lastRenderedPageBreak/>
        <w:t>начальником Управления территориального развития.</w:t>
      </w:r>
    </w:p>
    <w:p w:rsidR="00AF488C" w:rsidRDefault="00AF488C">
      <w:pPr>
        <w:pStyle w:val="ConsPlusNormal"/>
        <w:spacing w:before="220"/>
        <w:ind w:firstLine="540"/>
        <w:jc w:val="both"/>
      </w:pPr>
      <w:r>
        <w:t>Срок административной процедуры не может превышать 30 календарных дней со дня поступления заявления о предоставлении муниципальной услуги.</w:t>
      </w:r>
    </w:p>
    <w:p w:rsidR="00AF488C" w:rsidRDefault="00AF488C">
      <w:pPr>
        <w:pStyle w:val="ConsPlusNormal"/>
        <w:jc w:val="both"/>
      </w:pPr>
    </w:p>
    <w:p w:rsidR="00AF488C" w:rsidRDefault="00AF488C">
      <w:pPr>
        <w:pStyle w:val="ConsPlusTitle"/>
        <w:jc w:val="center"/>
        <w:outlineLvl w:val="2"/>
      </w:pPr>
      <w:r>
        <w:t>Подраздел 3. ПРИЕМ И РЕГИСТРАЦИЯ ЗАЯВЛЕНИЯ ПОЛУЧАТЕЛЯ</w:t>
      </w:r>
    </w:p>
    <w:p w:rsidR="00AF488C" w:rsidRDefault="00AF488C">
      <w:pPr>
        <w:pStyle w:val="ConsPlusTitle"/>
        <w:jc w:val="center"/>
      </w:pPr>
      <w:r>
        <w:t>УСЛУГИ ЛИБО ОТКАЗ В ПРИЕМЕ ДОКУМЕНТОВ</w:t>
      </w:r>
    </w:p>
    <w:p w:rsidR="00AF488C" w:rsidRDefault="00AF488C">
      <w:pPr>
        <w:pStyle w:val="ConsPlusNormal"/>
        <w:jc w:val="both"/>
      </w:pPr>
    </w:p>
    <w:p w:rsidR="00AF488C" w:rsidRDefault="00AF488C">
      <w:pPr>
        <w:pStyle w:val="ConsPlusNormal"/>
        <w:ind w:firstLine="540"/>
        <w:jc w:val="both"/>
      </w:pPr>
      <w:r>
        <w:t>38. Административная процедура "Прием и регистрация уведомления о государственном кадастровом учете земельного участка, образованного в результате перераспределения":</w:t>
      </w:r>
    </w:p>
    <w:p w:rsidR="00AF488C" w:rsidRDefault="00AF488C">
      <w:pPr>
        <w:pStyle w:val="ConsPlusNormal"/>
        <w:spacing w:before="220"/>
        <w:ind w:firstLine="540"/>
        <w:jc w:val="both"/>
      </w:pPr>
      <w:r>
        <w:t xml:space="preserve">Основанием для начала административной процедуры является поступление в уполномоченный орган </w:t>
      </w:r>
      <w:hyperlink w:anchor="P534" w:history="1">
        <w:r>
          <w:rPr>
            <w:color w:val="0000FF"/>
          </w:rPr>
          <w:t>уведомления</w:t>
        </w:r>
      </w:hyperlink>
      <w:r>
        <w:t xml:space="preserve"> (приложение N 2) с приложенным пакетом документов, указанных в </w:t>
      </w:r>
      <w:hyperlink w:anchor="P155" w:history="1">
        <w:r>
          <w:rPr>
            <w:color w:val="0000FF"/>
          </w:rPr>
          <w:t>подпункте 16.7 пункта 16</w:t>
        </w:r>
      </w:hyperlink>
      <w:r>
        <w:t xml:space="preserve"> Регламента.</w:t>
      </w:r>
    </w:p>
    <w:p w:rsidR="00AF488C" w:rsidRDefault="00AF488C">
      <w:pPr>
        <w:pStyle w:val="ConsPlusNormal"/>
        <w:spacing w:before="220"/>
        <w:ind w:firstLine="540"/>
        <w:jc w:val="both"/>
      </w:pPr>
      <w:r>
        <w:t>Специалист Управления земельно-имущественных отношений, ответственный за прием и выдачу документов, проверяет уведомление и предоставленные документы на наличие оснований для отказа в приеме документов и приложенных к нему документов.</w:t>
      </w:r>
    </w:p>
    <w:p w:rsidR="00AF488C" w:rsidRDefault="00AF488C">
      <w:pPr>
        <w:pStyle w:val="ConsPlusNormal"/>
        <w:spacing w:before="220"/>
        <w:ind w:firstLine="540"/>
        <w:jc w:val="both"/>
      </w:pPr>
      <w:r>
        <w:t xml:space="preserve">При наличии оснований, указанных в </w:t>
      </w:r>
      <w:hyperlink w:anchor="P168" w:history="1">
        <w:r>
          <w:rPr>
            <w:color w:val="0000FF"/>
          </w:rPr>
          <w:t>пункте 19</w:t>
        </w:r>
      </w:hyperlink>
      <w:r>
        <w:t xml:space="preserve"> Регламента, специалист, ответственный за прием и выдачу документов, отказывает в приеме документов с обоснованием причин.</w:t>
      </w:r>
    </w:p>
    <w:p w:rsidR="00AF488C" w:rsidRDefault="00AF488C">
      <w:pPr>
        <w:pStyle w:val="ConsPlusNormal"/>
        <w:spacing w:before="220"/>
        <w:ind w:firstLine="540"/>
        <w:jc w:val="both"/>
      </w:pPr>
      <w:r>
        <w:t xml:space="preserve">При отсутствии оснований, указанных в </w:t>
      </w:r>
      <w:hyperlink w:anchor="P168" w:history="1">
        <w:r>
          <w:rPr>
            <w:color w:val="0000FF"/>
          </w:rPr>
          <w:t>пункте 19</w:t>
        </w:r>
      </w:hyperlink>
      <w:r>
        <w:t xml:space="preserve"> Регламента, специалист, ответственный за прием и выдачу документов, ставит входящий номер и текущую дату на уведомление.</w:t>
      </w:r>
    </w:p>
    <w:p w:rsidR="00AF488C" w:rsidRDefault="00AF488C">
      <w:pPr>
        <w:pStyle w:val="ConsPlusNormal"/>
        <w:spacing w:before="220"/>
        <w:ind w:firstLine="540"/>
        <w:jc w:val="both"/>
      </w:pPr>
      <w:r>
        <w:t>Специалист, ответственный за прием и выдачу документов, заносит сведения об уведомлении заявителя в автоматизированную базу данных "Единое окно" и передает его с прилагающимися документами председателю Комитета по продаже земли Управления земельно-имущественных отношений Администрации.</w:t>
      </w:r>
    </w:p>
    <w:p w:rsidR="00AF488C" w:rsidRDefault="00AF488C">
      <w:pPr>
        <w:pStyle w:val="ConsPlusNormal"/>
        <w:spacing w:before="220"/>
        <w:ind w:firstLine="540"/>
        <w:jc w:val="both"/>
      </w:pPr>
      <w:r>
        <w:t>Результат административной процедуры: прием и регистрация уведомления о государственном кадастровом учете земельного участка, образованного в результате перераспределения.</w:t>
      </w:r>
    </w:p>
    <w:p w:rsidR="00AF488C" w:rsidRDefault="00AF488C">
      <w:pPr>
        <w:pStyle w:val="ConsPlusNormal"/>
        <w:spacing w:before="220"/>
        <w:ind w:firstLine="540"/>
        <w:jc w:val="both"/>
      </w:pPr>
      <w:r>
        <w:t>Срок административной процедуры - 1 календарный день со дня регистрации уведомления о государственном кадастровом учете земельного участка, образованного в результате перераспределения.</w:t>
      </w:r>
    </w:p>
    <w:p w:rsidR="00AF488C" w:rsidRDefault="00AF488C">
      <w:pPr>
        <w:pStyle w:val="ConsPlusNormal"/>
        <w:jc w:val="both"/>
      </w:pPr>
    </w:p>
    <w:p w:rsidR="00AF488C" w:rsidRDefault="00AF488C">
      <w:pPr>
        <w:pStyle w:val="ConsPlusTitle"/>
        <w:jc w:val="center"/>
        <w:outlineLvl w:val="2"/>
      </w:pPr>
      <w:r>
        <w:t>Подраздел 3.1. СОГЛАСОВАНИЕ ЗАЯВЛЕНИЯ ПОЛУЧАТЕЛЯ</w:t>
      </w:r>
    </w:p>
    <w:p w:rsidR="00AF488C" w:rsidRDefault="00AF488C">
      <w:pPr>
        <w:pStyle w:val="ConsPlusTitle"/>
        <w:jc w:val="center"/>
      </w:pPr>
      <w:r>
        <w:t>УСЛУГИ И ПРИЛОЖЕННЫХ К НЕМУ ДОКУМЕНТОВ</w:t>
      </w:r>
    </w:p>
    <w:p w:rsidR="00AF488C" w:rsidRDefault="00AF488C">
      <w:pPr>
        <w:pStyle w:val="ConsPlusNormal"/>
        <w:jc w:val="both"/>
      </w:pPr>
    </w:p>
    <w:p w:rsidR="00AF488C" w:rsidRDefault="00AF488C">
      <w:pPr>
        <w:pStyle w:val="ConsPlusNormal"/>
        <w:ind w:firstLine="540"/>
        <w:jc w:val="both"/>
      </w:pPr>
      <w:r>
        <w:t>39. Административная процедура "Согласование уведомления и приложенных к нему документов".</w:t>
      </w:r>
    </w:p>
    <w:p w:rsidR="00AF488C" w:rsidRDefault="00AF488C">
      <w:pPr>
        <w:pStyle w:val="ConsPlusNormal"/>
        <w:spacing w:before="220"/>
        <w:ind w:firstLine="540"/>
        <w:jc w:val="both"/>
      </w:pPr>
      <w:r>
        <w:t xml:space="preserve">Основанием для начала административной процедуры является поступление председателю Комитета по продаже земли Управления земельно-имущественных отношений Администрации уведомления с приложенным пакетом необходимых документов, указанных в </w:t>
      </w:r>
      <w:hyperlink w:anchor="P136" w:history="1">
        <w:r>
          <w:rPr>
            <w:color w:val="0000FF"/>
          </w:rPr>
          <w:t>пункте 16</w:t>
        </w:r>
      </w:hyperlink>
      <w:r>
        <w:t xml:space="preserve"> Регламента.</w:t>
      </w:r>
    </w:p>
    <w:p w:rsidR="00AF488C" w:rsidRDefault="00AF488C">
      <w:pPr>
        <w:pStyle w:val="ConsPlusNormal"/>
        <w:spacing w:before="220"/>
        <w:ind w:firstLine="540"/>
        <w:jc w:val="both"/>
      </w:pPr>
      <w:r>
        <w:t>Председатель Комитета по продаже земли Управления земельно-имущественных отношений Администрации определяет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уведомление и приложенные к нему документы с поручением.</w:t>
      </w:r>
    </w:p>
    <w:p w:rsidR="00AF488C" w:rsidRDefault="00AF488C">
      <w:pPr>
        <w:pStyle w:val="ConsPlusNormal"/>
        <w:spacing w:before="220"/>
        <w:ind w:firstLine="540"/>
        <w:jc w:val="both"/>
      </w:pPr>
      <w:r>
        <w:t xml:space="preserve">Специалист, ответственный за делопроизводство, заносит сведения об ответственном </w:t>
      </w:r>
      <w:r>
        <w:lastRenderedPageBreak/>
        <w:t>исполнителе в автоматизированную базу данных "Единое окно" и передает уведомление с приложенными документами и с поручением Председателя Комитета по продаже земли Управления земельно-имущественных отношений, ответственному за предоставление муниципальной услуги.</w:t>
      </w:r>
    </w:p>
    <w:p w:rsidR="00AF488C" w:rsidRDefault="00AF488C">
      <w:pPr>
        <w:pStyle w:val="ConsPlusNormal"/>
        <w:spacing w:before="220"/>
        <w:ind w:firstLine="540"/>
        <w:jc w:val="both"/>
      </w:pPr>
      <w:r>
        <w:t>Результат административной процедуры: согласованное уведомление заявителя с приложенным пакетом документов.</w:t>
      </w:r>
    </w:p>
    <w:p w:rsidR="00AF488C" w:rsidRDefault="00AF488C">
      <w:pPr>
        <w:pStyle w:val="ConsPlusNormal"/>
        <w:spacing w:before="220"/>
        <w:ind w:firstLine="540"/>
        <w:jc w:val="both"/>
      </w:pPr>
      <w:r>
        <w:t>Срок выполнения административной процедуры - 3 календарных дня со дня регистрации уведомления.</w:t>
      </w:r>
    </w:p>
    <w:p w:rsidR="00AF488C" w:rsidRDefault="00AF488C">
      <w:pPr>
        <w:pStyle w:val="ConsPlusNormal"/>
        <w:jc w:val="both"/>
      </w:pPr>
    </w:p>
    <w:p w:rsidR="00AF488C" w:rsidRDefault="00AF488C">
      <w:pPr>
        <w:pStyle w:val="ConsPlusTitle"/>
        <w:jc w:val="center"/>
        <w:outlineLvl w:val="2"/>
      </w:pPr>
      <w:r>
        <w:t>Подраздел 3.2. ОСУЩЕСТВЛЕНИЕ МЕЖВЕДОМСТВЕННОГО</w:t>
      </w:r>
    </w:p>
    <w:p w:rsidR="00AF488C" w:rsidRDefault="00AF488C">
      <w:pPr>
        <w:pStyle w:val="ConsPlusTitle"/>
        <w:jc w:val="center"/>
      </w:pPr>
      <w:r>
        <w:t>ИНФОРМАЦИОННОГО ВЗАИМОДЕЙСТВИЯ</w:t>
      </w:r>
    </w:p>
    <w:p w:rsidR="00AF488C" w:rsidRDefault="00AF488C">
      <w:pPr>
        <w:pStyle w:val="ConsPlusNormal"/>
        <w:jc w:val="both"/>
      </w:pPr>
    </w:p>
    <w:p w:rsidR="00AF488C" w:rsidRDefault="00AF488C">
      <w:pPr>
        <w:pStyle w:val="ConsPlusNormal"/>
        <w:ind w:firstLine="540"/>
        <w:jc w:val="both"/>
      </w:pPr>
      <w:r>
        <w:t>40. Административная процедура "Формирование и направление межведомственного запроса".</w:t>
      </w:r>
    </w:p>
    <w:p w:rsidR="00AF488C" w:rsidRDefault="00AF488C">
      <w:pPr>
        <w:pStyle w:val="ConsPlusNormal"/>
        <w:spacing w:before="220"/>
        <w:ind w:firstLine="540"/>
        <w:jc w:val="both"/>
      </w:pPr>
      <w:r>
        <w:t xml:space="preserve">Основанием для начала административной процедуры является непредоставление документов, указанных в </w:t>
      </w:r>
      <w:hyperlink w:anchor="P136" w:history="1">
        <w:r>
          <w:rPr>
            <w:color w:val="0000FF"/>
          </w:rPr>
          <w:t>пункте 16</w:t>
        </w:r>
      </w:hyperlink>
      <w:r>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AF488C" w:rsidRDefault="00AF488C">
      <w:pPr>
        <w:pStyle w:val="ConsPlusNormal"/>
        <w:spacing w:before="220"/>
        <w:ind w:firstLine="540"/>
        <w:jc w:val="both"/>
      </w:pPr>
      <w:r>
        <w:t xml:space="preserve">Специалист Управления земельно-имущественных отношений, ответственный за предоставление муниципальной услуги проводит проверку наличия документов, указанных в </w:t>
      </w:r>
      <w:hyperlink w:anchor="P136" w:history="1">
        <w:r>
          <w:rPr>
            <w:color w:val="0000FF"/>
          </w:rPr>
          <w:t>пункте 16</w:t>
        </w:r>
      </w:hyperlink>
      <w:r>
        <w:t xml:space="preserve"> Регламента. В случае отсутствия документов готовит и направляет межведомственный запрос в орган или организацию, предоставляющие документы и информацию.</w:t>
      </w:r>
    </w:p>
    <w:p w:rsidR="00AF488C" w:rsidRDefault="00AF488C">
      <w:pPr>
        <w:pStyle w:val="ConsPlusNormal"/>
        <w:spacing w:before="220"/>
        <w:ind w:firstLine="540"/>
        <w:jc w:val="both"/>
      </w:pPr>
      <w: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F488C" w:rsidRDefault="00AF488C">
      <w:pPr>
        <w:pStyle w:val="ConsPlusNormal"/>
        <w:spacing w:before="220"/>
        <w:ind w:firstLine="540"/>
        <w:jc w:val="both"/>
      </w:pPr>
      <w:r>
        <w:t>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F488C" w:rsidRDefault="00AF488C">
      <w:pPr>
        <w:pStyle w:val="ConsPlusNormal"/>
        <w:spacing w:before="220"/>
        <w:ind w:firstLine="540"/>
        <w:jc w:val="both"/>
      </w:pPr>
      <w: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AF488C" w:rsidRDefault="00AF488C">
      <w:pPr>
        <w:pStyle w:val="ConsPlusNormal"/>
        <w:spacing w:before="220"/>
        <w:ind w:firstLine="540"/>
        <w:jc w:val="both"/>
      </w:pPr>
      <w:r>
        <w:t>Срок административной процедуры - 5 календарных дней регистрации уведомления.</w:t>
      </w:r>
    </w:p>
    <w:p w:rsidR="00AF488C" w:rsidRDefault="00AF488C">
      <w:pPr>
        <w:pStyle w:val="ConsPlusNormal"/>
        <w:jc w:val="both"/>
      </w:pPr>
    </w:p>
    <w:p w:rsidR="00AF488C" w:rsidRDefault="00AF488C">
      <w:pPr>
        <w:pStyle w:val="ConsPlusTitle"/>
        <w:jc w:val="center"/>
        <w:outlineLvl w:val="2"/>
      </w:pPr>
      <w:r>
        <w:t>Подраздел 3.3. РАССМОТРЕНИЕ ЗАЯВЛЕНИЯ ПОЛУЧАТЕЛЯ</w:t>
      </w:r>
    </w:p>
    <w:p w:rsidR="00AF488C" w:rsidRDefault="00AF488C">
      <w:pPr>
        <w:pStyle w:val="ConsPlusTitle"/>
        <w:jc w:val="center"/>
      </w:pPr>
      <w:r>
        <w:t>УСЛУГИ И ПРИЛОЖЕННЫХ К НЕМУ ДОКУМЕНТОВ</w:t>
      </w:r>
    </w:p>
    <w:p w:rsidR="00AF488C" w:rsidRDefault="00AF488C">
      <w:pPr>
        <w:pStyle w:val="ConsPlusNormal"/>
        <w:jc w:val="both"/>
      </w:pPr>
    </w:p>
    <w:p w:rsidR="00AF488C" w:rsidRDefault="00AF488C">
      <w:pPr>
        <w:pStyle w:val="ConsPlusNormal"/>
        <w:ind w:firstLine="540"/>
        <w:jc w:val="both"/>
      </w:pPr>
      <w:r>
        <w:t>41. Административная процедура "Рассмотрение уведомления получателя услуги и приложенных к нему документов".</w:t>
      </w:r>
    </w:p>
    <w:p w:rsidR="00AF488C" w:rsidRDefault="00AF488C">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необходимых сведений и документов посредством межведомственного взаимодействия.</w:t>
      </w:r>
    </w:p>
    <w:p w:rsidR="00AF488C" w:rsidRDefault="00AF488C">
      <w:pPr>
        <w:pStyle w:val="ConsPlusNormal"/>
        <w:spacing w:before="220"/>
        <w:ind w:firstLine="540"/>
        <w:jc w:val="both"/>
      </w:pPr>
      <w:r>
        <w:t xml:space="preserve">Специалист Управления земельно-имущественных отношений, ответственный за </w:t>
      </w:r>
      <w:r>
        <w:lastRenderedPageBreak/>
        <w:t>предоставление муниципальной услуги, рассматривает уведомление с приложенными документами и поручением председателя Комитета по продаже земли Управления земельно-имущественных отношений Администрации по существу, проверяет наличие или отсутствие оснований для отказа в предоставлении муниципальной услуги.</w:t>
      </w:r>
    </w:p>
    <w:p w:rsidR="00AF488C" w:rsidRDefault="00AF488C">
      <w:pPr>
        <w:pStyle w:val="ConsPlusNormal"/>
        <w:spacing w:before="220"/>
        <w:ind w:firstLine="540"/>
        <w:jc w:val="both"/>
      </w:pPr>
      <w:r>
        <w:t>Специалист Управления земельно-имущественных отношений, ответственный за предоставление муниципальной услуги при наличии оснований для отказа в предоставлении муниципальной услуги подготавливает письменное заключение.</w:t>
      </w:r>
    </w:p>
    <w:p w:rsidR="00AF488C" w:rsidRDefault="00AF488C">
      <w:pPr>
        <w:pStyle w:val="ConsPlusNormal"/>
        <w:spacing w:before="220"/>
        <w:ind w:firstLine="540"/>
        <w:jc w:val="both"/>
      </w:pPr>
      <w:r>
        <w:t>Результатом административной процедуры может быть один из вариантов:</w:t>
      </w:r>
    </w:p>
    <w:p w:rsidR="00AF488C" w:rsidRDefault="00AF488C">
      <w:pPr>
        <w:pStyle w:val="ConsPlusNormal"/>
        <w:spacing w:before="220"/>
        <w:ind w:firstLine="540"/>
        <w:jc w:val="both"/>
      </w:pPr>
      <w:r>
        <w:t>решение об отказе в предоставлении муниципальной услуги;</w:t>
      </w:r>
    </w:p>
    <w:p w:rsidR="00AF488C" w:rsidRDefault="00AF488C">
      <w:pPr>
        <w:pStyle w:val="ConsPlusNormal"/>
        <w:spacing w:before="220"/>
        <w:ind w:firstLine="540"/>
        <w:jc w:val="both"/>
      </w:pPr>
      <w:r>
        <w:t>направление подписанных экземпляров проекта соглашения о перераспределении земельных участков.</w:t>
      </w:r>
    </w:p>
    <w:p w:rsidR="00AF488C" w:rsidRDefault="00AF488C">
      <w:pPr>
        <w:pStyle w:val="ConsPlusNormal"/>
        <w:spacing w:before="220"/>
        <w:ind w:firstLine="540"/>
        <w:jc w:val="both"/>
      </w:pPr>
      <w:r>
        <w:t>Срок административной процедуры не может превышать - 30 календарных дней со дня регистрации уведомления о государственном кадастровом учете земельного участка.</w:t>
      </w:r>
    </w:p>
    <w:p w:rsidR="00AF488C" w:rsidRDefault="00AF488C">
      <w:pPr>
        <w:pStyle w:val="ConsPlusNormal"/>
        <w:jc w:val="both"/>
      </w:pPr>
    </w:p>
    <w:p w:rsidR="00AF488C" w:rsidRDefault="00AF488C">
      <w:pPr>
        <w:pStyle w:val="ConsPlusTitle"/>
        <w:jc w:val="center"/>
        <w:outlineLvl w:val="2"/>
      </w:pPr>
      <w:r>
        <w:t>Подраздел 3.4. ПОДГОТОВКА РЕШЕНИЯ ОБ ОТКАЗЕ</w:t>
      </w:r>
    </w:p>
    <w:p w:rsidR="00AF488C" w:rsidRDefault="00AF488C">
      <w:pPr>
        <w:pStyle w:val="ConsPlusTitle"/>
        <w:jc w:val="center"/>
      </w:pPr>
      <w:r>
        <w:t>В ПРЕДОСТАВЛЕНИИ МУНИЦИПАЛЬНОЙ УСЛУГИ</w:t>
      </w:r>
    </w:p>
    <w:p w:rsidR="00AF488C" w:rsidRDefault="00AF488C">
      <w:pPr>
        <w:pStyle w:val="ConsPlusNormal"/>
        <w:jc w:val="both"/>
      </w:pPr>
    </w:p>
    <w:p w:rsidR="00AF488C" w:rsidRDefault="00AF488C">
      <w:pPr>
        <w:pStyle w:val="ConsPlusNormal"/>
        <w:ind w:firstLine="540"/>
        <w:jc w:val="both"/>
      </w:pPr>
      <w:r>
        <w:t>42. Административная процедура "Подготовка решения об отказе в предоставлении муниципальных услуг с указанием оснований такого отказа".</w:t>
      </w:r>
    </w:p>
    <w:p w:rsidR="00AF488C" w:rsidRDefault="00AF488C">
      <w:pPr>
        <w:pStyle w:val="ConsPlusNormal"/>
        <w:spacing w:before="220"/>
        <w:ind w:firstLine="540"/>
        <w:jc w:val="both"/>
      </w:pPr>
      <w:r>
        <w:t>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уведомления с приложенными документами и поручением председателя Комитета по продаже земли Управления земельно-имущественных отношений Администрации.</w:t>
      </w:r>
    </w:p>
    <w:p w:rsidR="00AF488C" w:rsidRDefault="00AF488C">
      <w:pPr>
        <w:pStyle w:val="ConsPlusNormal"/>
        <w:spacing w:before="220"/>
        <w:ind w:firstLine="540"/>
        <w:jc w:val="both"/>
      </w:pPr>
      <w:r>
        <w:t xml:space="preserve">Специалист, ответственный за предоставление муниципальной услуги, проводит экспертизу уведомление заявителя и приложенных к нему документов на соответствие требования в </w:t>
      </w:r>
      <w:hyperlink w:anchor="P136" w:history="1">
        <w:r>
          <w:rPr>
            <w:color w:val="0000FF"/>
          </w:rPr>
          <w:t>пункте 16</w:t>
        </w:r>
      </w:hyperlink>
      <w:r>
        <w:t xml:space="preserve"> Регламента и действующего законодательства.</w:t>
      </w:r>
    </w:p>
    <w:p w:rsidR="00AF488C" w:rsidRDefault="00AF488C">
      <w:pPr>
        <w:pStyle w:val="ConsPlusNormal"/>
        <w:spacing w:before="220"/>
        <w:ind w:firstLine="540"/>
        <w:jc w:val="both"/>
      </w:pPr>
      <w:r>
        <w:t>При выявлении оснований для отказа в предоставлении муниципальной услуги специалист, ответственный за предоставление муниципальной услуги, готовит решение об отказе в предоставлении муниципальной услуги в письменной форме.</w:t>
      </w:r>
    </w:p>
    <w:p w:rsidR="00AF488C" w:rsidRDefault="00AF488C">
      <w:pPr>
        <w:pStyle w:val="ConsPlusNormal"/>
        <w:spacing w:before="220"/>
        <w:ind w:firstLine="540"/>
        <w:jc w:val="both"/>
      </w:pPr>
      <w:r>
        <w:t>Подготовка специалистом, ответственным за предоставление муниципальной услуги проекта решения об отказе в предоставлении муниципальных услуг - 7 календарных дней.</w:t>
      </w:r>
    </w:p>
    <w:p w:rsidR="00AF488C" w:rsidRDefault="00AF488C">
      <w:pPr>
        <w:pStyle w:val="ConsPlusNormal"/>
        <w:spacing w:before="220"/>
        <w:ind w:firstLine="540"/>
        <w:jc w:val="both"/>
      </w:pPr>
      <w:r>
        <w:t>Согласование отказа с Управлением Территориального развития - 3 календарных дня.</w:t>
      </w:r>
    </w:p>
    <w:p w:rsidR="00AF488C" w:rsidRDefault="00AF488C">
      <w:pPr>
        <w:pStyle w:val="ConsPlusNormal"/>
        <w:spacing w:before="220"/>
        <w:ind w:firstLine="540"/>
        <w:jc w:val="both"/>
      </w:pPr>
      <w:r>
        <w:t>Результатом административной процедуры является подготовленное решение об отказе в предоставлении муниципальной услуги и направление его заявителю с указанием оснований такого отказа. Решение подписывается Первым заместителем Главы Томского района - начальником Управления территориального развития.</w:t>
      </w:r>
    </w:p>
    <w:p w:rsidR="00AF488C" w:rsidRDefault="00AF488C">
      <w:pPr>
        <w:pStyle w:val="ConsPlusNormal"/>
        <w:spacing w:before="220"/>
        <w:ind w:firstLine="540"/>
        <w:jc w:val="both"/>
      </w:pPr>
      <w:r>
        <w:t>Срок административной процедуры не может превышать 30 календарных дней со дня регистрации уведомления о предоставлении муниципальной услуги.</w:t>
      </w:r>
    </w:p>
    <w:p w:rsidR="00AF488C" w:rsidRDefault="00AF488C">
      <w:pPr>
        <w:pStyle w:val="ConsPlusNormal"/>
        <w:jc w:val="both"/>
      </w:pPr>
    </w:p>
    <w:p w:rsidR="00AF488C" w:rsidRDefault="00AF488C">
      <w:pPr>
        <w:pStyle w:val="ConsPlusTitle"/>
        <w:jc w:val="center"/>
        <w:outlineLvl w:val="2"/>
      </w:pPr>
      <w:r>
        <w:t>Подраздел 3.5. ПОДГОТОВКА РЕШЕНИЯ НА ЗАКЛЮЧЕНИЕ СОГЛАШЕНИЯ</w:t>
      </w:r>
    </w:p>
    <w:p w:rsidR="00AF488C" w:rsidRDefault="00AF488C">
      <w:pPr>
        <w:pStyle w:val="ConsPlusTitle"/>
        <w:jc w:val="center"/>
      </w:pPr>
      <w:r>
        <w:t>О ПЕРЕРАСПРЕДЕЛЕНИИ ЗЕМЕЛЬНЫХ УЧАСТКОВ В СООТВЕТСТВИИ</w:t>
      </w:r>
    </w:p>
    <w:p w:rsidR="00AF488C" w:rsidRDefault="00AF488C">
      <w:pPr>
        <w:pStyle w:val="ConsPlusTitle"/>
        <w:jc w:val="center"/>
      </w:pPr>
      <w:r>
        <w:t>С УТВЕРЖДЕННЫМ ПРОЕКТОМ МЕЖЕВАНИЯ ТЕРРИТОРИИ</w:t>
      </w:r>
    </w:p>
    <w:p w:rsidR="00AF488C" w:rsidRDefault="00AF488C">
      <w:pPr>
        <w:pStyle w:val="ConsPlusNormal"/>
        <w:jc w:val="both"/>
      </w:pPr>
    </w:p>
    <w:p w:rsidR="00AF488C" w:rsidRDefault="00AF488C">
      <w:pPr>
        <w:pStyle w:val="ConsPlusNormal"/>
        <w:ind w:firstLine="540"/>
        <w:jc w:val="both"/>
      </w:pPr>
      <w:r>
        <w:t xml:space="preserve">43. Административная процедура "Принятие решения о согласии на заключение соглашения </w:t>
      </w:r>
      <w:r>
        <w:lastRenderedPageBreak/>
        <w:t>о перераспределении земельных участков".</w:t>
      </w:r>
    </w:p>
    <w:p w:rsidR="00AF488C" w:rsidRDefault="00AF488C">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уведомления с приложенными документами и поручением начальника отдела по формированию земельных участков Управления территориального развития.</w:t>
      </w:r>
    </w:p>
    <w:p w:rsidR="00AF488C" w:rsidRDefault="00AF488C">
      <w:pPr>
        <w:pStyle w:val="ConsPlusNormal"/>
        <w:spacing w:before="220"/>
        <w:ind w:firstLine="540"/>
        <w:jc w:val="both"/>
      </w:pPr>
      <w:r>
        <w:t>Специалист, ответственный за предоставление муниципальной услуги, подготавливает решение о заключении соглашения о перераспределении земельных участков в соответствии с утвержденным проектом межевания территории, которое обеспечивает заявитель.</w:t>
      </w:r>
    </w:p>
    <w:p w:rsidR="00AF488C" w:rsidRDefault="00AF488C">
      <w:pPr>
        <w:pStyle w:val="ConsPlusNormal"/>
        <w:spacing w:before="220"/>
        <w:ind w:firstLine="540"/>
        <w:jc w:val="both"/>
      </w:pPr>
      <w:r>
        <w:t>В срок, не более чем 30 дней со дня регистрации уведомления о государственном кадастровом учете земельного участка, образованного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w:t>
      </w:r>
    </w:p>
    <w:p w:rsidR="00AF488C" w:rsidRDefault="00AF488C">
      <w:pPr>
        <w:pStyle w:val="ConsPlusNormal"/>
        <w:spacing w:before="220"/>
        <w:ind w:firstLine="540"/>
        <w:jc w:val="both"/>
      </w:pPr>
      <w:r>
        <w:t>Заявитель обязан подписать это соглашение не позднее чем в течение 30 дней со дня его получения.</w:t>
      </w:r>
    </w:p>
    <w:p w:rsidR="00AF488C" w:rsidRDefault="00AF488C">
      <w:pPr>
        <w:pStyle w:val="ConsPlusNormal"/>
        <w:spacing w:before="220"/>
        <w:ind w:firstLine="540"/>
        <w:jc w:val="both"/>
      </w:pPr>
      <w:r>
        <w:t>Результатом административной процедуры является направление подписанных экземпляров проекта соглашения о перераспределении земельных участков заявителю для подписания.</w:t>
      </w:r>
    </w:p>
    <w:p w:rsidR="00AF488C" w:rsidRDefault="00AF488C">
      <w:pPr>
        <w:pStyle w:val="ConsPlusNormal"/>
        <w:spacing w:before="220"/>
        <w:ind w:firstLine="540"/>
        <w:jc w:val="both"/>
      </w:pPr>
      <w:r>
        <w:t>Срок административной процедуры не может превышать 30 календарных дней со дня поступления заявления о предоставлении муниципальной услуги.</w:t>
      </w:r>
    </w:p>
    <w:p w:rsidR="00AF488C" w:rsidRDefault="00AF488C">
      <w:pPr>
        <w:pStyle w:val="ConsPlusNormal"/>
        <w:jc w:val="both"/>
      </w:pPr>
    </w:p>
    <w:p w:rsidR="00AF488C" w:rsidRDefault="00AF488C">
      <w:pPr>
        <w:pStyle w:val="ConsPlusTitle"/>
        <w:jc w:val="center"/>
        <w:outlineLvl w:val="1"/>
      </w:pPr>
      <w:r>
        <w:t>IV. ФОРМЫ КОНТРОЛЯ ЗА ИСПОЛНЕНИЕМ</w:t>
      </w:r>
    </w:p>
    <w:p w:rsidR="00AF488C" w:rsidRDefault="00AF488C">
      <w:pPr>
        <w:pStyle w:val="ConsPlusTitle"/>
        <w:jc w:val="center"/>
      </w:pPr>
      <w:r>
        <w:t>АДМИНИСТРАТИВНОГО РЕГЛАМЕНТА</w:t>
      </w:r>
    </w:p>
    <w:p w:rsidR="00AF488C" w:rsidRDefault="00AF488C">
      <w:pPr>
        <w:pStyle w:val="ConsPlusNormal"/>
        <w:jc w:val="both"/>
      </w:pPr>
    </w:p>
    <w:p w:rsidR="00AF488C" w:rsidRDefault="00AF488C">
      <w:pPr>
        <w:pStyle w:val="ConsPlusNormal"/>
        <w:ind w:firstLine="540"/>
        <w:jc w:val="both"/>
      </w:pPr>
      <w:r>
        <w:t>44. Текущий контроль за соблюдением последовательности действий на I этапе, определенных административными процедурами по предоставлению муниципальной услуги, осуществляется должностным лицом - Первым заместителем Главы Томского района - начальником Управления территориального развития.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AF488C" w:rsidRDefault="00AF488C">
      <w:pPr>
        <w:pStyle w:val="ConsPlusNormal"/>
        <w:spacing w:before="220"/>
        <w:ind w:firstLine="540"/>
        <w:jc w:val="both"/>
      </w:pPr>
      <w:r>
        <w:t>Текущий контроль за соблюдением последовательности действий на II этапе, определенных административными процедурами по предоставлению муниципальной услуги, осуществляется должностным лицом - Заместителем Главы Томского района по экономической политике и муниципальным ресурсам.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AF488C" w:rsidRDefault="00AF488C">
      <w:pPr>
        <w:pStyle w:val="ConsPlusNormal"/>
        <w:spacing w:before="220"/>
        <w:ind w:firstLine="540"/>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AF488C" w:rsidRDefault="00AF488C">
      <w:pPr>
        <w:pStyle w:val="ConsPlusNormal"/>
        <w:spacing w:before="220"/>
        <w:ind w:firstLine="540"/>
        <w:jc w:val="both"/>
      </w:pPr>
      <w:r>
        <w:t>45. 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AF488C" w:rsidRDefault="00AF488C">
      <w:pPr>
        <w:pStyle w:val="ConsPlusNormal"/>
        <w:spacing w:before="220"/>
        <w:ind w:firstLine="540"/>
        <w:jc w:val="both"/>
      </w:pPr>
      <w:r>
        <w:t xml:space="preserve">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w:t>
      </w:r>
      <w:r>
        <w:lastRenderedPageBreak/>
        <w:t>муниципальной услуги.</w:t>
      </w:r>
    </w:p>
    <w:p w:rsidR="00AF488C" w:rsidRDefault="00AF488C">
      <w:pPr>
        <w:pStyle w:val="ConsPlusNormal"/>
        <w:spacing w:before="220"/>
        <w:ind w:firstLine="540"/>
        <w:jc w:val="both"/>
      </w:pPr>
      <w:r>
        <w:t xml:space="preserve">Специалисты, допустившие нарушение настоящего Регламента, привлекаются к дисциплинарной ответственности в соответствии со </w:t>
      </w:r>
      <w:hyperlink r:id="rId41" w:history="1">
        <w:r>
          <w:rPr>
            <w:color w:val="0000FF"/>
          </w:rPr>
          <w:t>статьей 192</w:t>
        </w:r>
      </w:hyperlink>
      <w:r>
        <w:t xml:space="preserve"> Трудового кодекса Российской Федерации.</w:t>
      </w:r>
    </w:p>
    <w:p w:rsidR="00AF488C" w:rsidRDefault="00AF488C">
      <w:pPr>
        <w:pStyle w:val="ConsPlusNormal"/>
        <w:spacing w:before="220"/>
        <w:ind w:firstLine="540"/>
        <w:jc w:val="both"/>
      </w:pPr>
      <w: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Первым заместителем Главы Томского района - начальником Управления территориального развития, заместителем Главы Томского района по экономической политике и муниципальным ресурсам.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AF488C" w:rsidRDefault="00AF488C">
      <w:pPr>
        <w:pStyle w:val="ConsPlusNormal"/>
        <w:spacing w:before="220"/>
        <w:ind w:firstLine="540"/>
        <w:jc w:val="both"/>
      </w:pPr>
      <w:r>
        <w:t>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AF488C" w:rsidRDefault="00AF488C">
      <w:pPr>
        <w:pStyle w:val="ConsPlusNormal"/>
        <w:spacing w:before="220"/>
        <w:ind w:firstLine="540"/>
        <w:jc w:val="both"/>
      </w:pPr>
      <w:r>
        <w:t>Специалисты несут ответственность за:</w:t>
      </w:r>
    </w:p>
    <w:p w:rsidR="00AF488C" w:rsidRDefault="00AF488C">
      <w:pPr>
        <w:pStyle w:val="ConsPlusNormal"/>
        <w:spacing w:before="220"/>
        <w:ind w:firstLine="540"/>
        <w:jc w:val="both"/>
      </w:pPr>
      <w:r>
        <w:t>сохранность документов;</w:t>
      </w:r>
    </w:p>
    <w:p w:rsidR="00AF488C" w:rsidRDefault="00AF488C">
      <w:pPr>
        <w:pStyle w:val="ConsPlusNormal"/>
        <w:spacing w:before="220"/>
        <w:ind w:firstLine="540"/>
        <w:jc w:val="both"/>
      </w:pPr>
      <w:r>
        <w:t>правильность заполнения документов;</w:t>
      </w:r>
    </w:p>
    <w:p w:rsidR="00AF488C" w:rsidRDefault="00AF488C">
      <w:pPr>
        <w:pStyle w:val="ConsPlusNormal"/>
        <w:spacing w:before="220"/>
        <w:ind w:firstLine="540"/>
        <w:jc w:val="both"/>
      </w:pPr>
      <w:r>
        <w:t>соблюдение сроков оформления.</w:t>
      </w:r>
    </w:p>
    <w:p w:rsidR="00AF488C" w:rsidRDefault="00AF488C">
      <w:pPr>
        <w:pStyle w:val="ConsPlusNormal"/>
        <w:jc w:val="both"/>
      </w:pPr>
    </w:p>
    <w:p w:rsidR="00AF488C" w:rsidRDefault="00AF488C">
      <w:pPr>
        <w:pStyle w:val="ConsPlusTitle"/>
        <w:jc w:val="center"/>
        <w:outlineLvl w:val="1"/>
      </w:pPr>
      <w:r>
        <w:t>V. ДОСУДЕБНЫЙ (ВНЕСУДЕБНЫЙ) ПОРЯДОК ОБЖАЛОВАНИЯ РЕШЕНИЙ</w:t>
      </w:r>
    </w:p>
    <w:p w:rsidR="00AF488C" w:rsidRDefault="00AF488C">
      <w:pPr>
        <w:pStyle w:val="ConsPlusTitle"/>
        <w:jc w:val="center"/>
      </w:pPr>
      <w:r>
        <w:t>И ДЕЙСТВИЙ (БЕЗДЕЙСТВИЯ) ОРГАНА, ПРЕДОСТАВЛЯЮЩЕГО</w:t>
      </w:r>
    </w:p>
    <w:p w:rsidR="00AF488C" w:rsidRDefault="00AF488C">
      <w:pPr>
        <w:pStyle w:val="ConsPlusTitle"/>
        <w:jc w:val="center"/>
      </w:pPr>
      <w:r>
        <w:t>МУНИЦИПАЛЬНУЮ УСЛУГУ, ДОЛЖНОСТНОГО ЛИЦА ОРГАНА,</w:t>
      </w:r>
    </w:p>
    <w:p w:rsidR="00AF488C" w:rsidRDefault="00AF488C">
      <w:pPr>
        <w:pStyle w:val="ConsPlusTitle"/>
        <w:jc w:val="center"/>
      </w:pPr>
      <w:r>
        <w:t>ПРЕДОСТАВЛЯЮЩЕГО МУНИЦИПАЛЬНУЮ УСЛУГУ, ЛИБО МУНИЦИПАЛЬНОГО</w:t>
      </w:r>
    </w:p>
    <w:p w:rsidR="00AF488C" w:rsidRDefault="00AF488C">
      <w:pPr>
        <w:pStyle w:val="ConsPlusTitle"/>
        <w:jc w:val="center"/>
      </w:pPr>
      <w:r>
        <w:t>СЛУЖАЩЕГО, МНОГОФУНКЦИОНАЛЬНОГО ЦЕНТРА, А ТАКЖЕ ОРГАНИЗАЦИЙ,</w:t>
      </w:r>
    </w:p>
    <w:p w:rsidR="00AF488C" w:rsidRDefault="00AF488C">
      <w:pPr>
        <w:pStyle w:val="ConsPlusTitle"/>
        <w:jc w:val="center"/>
      </w:pPr>
      <w:r>
        <w:t>ОСУЩЕСТВЛЯЮЩИХ ФУНКЦИИ ПО ПРЕДОСТАВЛЕНИЮ МУНИЦИПАЛЬНОЙ</w:t>
      </w:r>
    </w:p>
    <w:p w:rsidR="00AF488C" w:rsidRDefault="00AF488C">
      <w:pPr>
        <w:pStyle w:val="ConsPlusTitle"/>
        <w:jc w:val="center"/>
      </w:pPr>
      <w:r>
        <w:t>УСЛУГИ, ИЛИ ИХ РАБОТНИКОВ</w:t>
      </w:r>
    </w:p>
    <w:p w:rsidR="00AF488C" w:rsidRDefault="00AF488C">
      <w:pPr>
        <w:pStyle w:val="ConsPlusNormal"/>
        <w:jc w:val="both"/>
      </w:pPr>
    </w:p>
    <w:p w:rsidR="00AF488C" w:rsidRDefault="00AF488C">
      <w:pPr>
        <w:pStyle w:val="ConsPlusNormal"/>
        <w:ind w:firstLine="540"/>
        <w:jc w:val="both"/>
      </w:pPr>
      <w:r>
        <w:t xml:space="preserve">46.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42"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или их работников, в том числе в следующих случаях:</w:t>
      </w:r>
    </w:p>
    <w:p w:rsidR="00AF488C" w:rsidRDefault="00AF488C">
      <w:pPr>
        <w:pStyle w:val="ConsPlusNormal"/>
        <w:spacing w:before="220"/>
        <w:ind w:firstLine="540"/>
        <w:jc w:val="both"/>
      </w:pPr>
      <w: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AF488C" w:rsidRDefault="00AF488C">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AF488C" w:rsidRDefault="00AF488C">
      <w:pPr>
        <w:pStyle w:val="ConsPlusNormal"/>
        <w:spacing w:before="220"/>
        <w:ind w:firstLine="540"/>
        <w:jc w:val="both"/>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w:t>
      </w:r>
      <w:r>
        <w:lastRenderedPageBreak/>
        <w:t>муниципальной услуги;</w:t>
      </w:r>
    </w:p>
    <w:p w:rsidR="00AF488C" w:rsidRDefault="00AF488C">
      <w:pPr>
        <w:pStyle w:val="ConsPlusNormal"/>
        <w:spacing w:before="220"/>
        <w:ind w:firstLine="540"/>
        <w:jc w:val="both"/>
      </w:pPr>
      <w: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AF488C" w:rsidRDefault="00AF488C">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AF488C" w:rsidRDefault="00AF488C">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
    <w:p w:rsidR="00AF488C" w:rsidRDefault="00AF488C">
      <w:pPr>
        <w:pStyle w:val="ConsPlusNormal"/>
        <w:spacing w:before="220"/>
        <w:ind w:firstLine="540"/>
        <w:jc w:val="both"/>
      </w:pPr>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AF488C" w:rsidRDefault="00AF488C">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AF488C" w:rsidRDefault="00AF488C">
      <w:pPr>
        <w:pStyle w:val="ConsPlusNormal"/>
        <w:spacing w:before="220"/>
        <w:ind w:firstLine="540"/>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Pr>
            <w:color w:val="0000FF"/>
          </w:rPr>
          <w:t>частью 1.3 статьи 16</w:t>
        </w:r>
      </w:hyperlink>
      <w:r>
        <w:t xml:space="preserve"> Федерального закона от 27 июля 2010 N 210-ФЗ года "Об организации предоставления государственных и муниципальных услуг";</w:t>
      </w:r>
    </w:p>
    <w:p w:rsidR="00AF488C" w:rsidRDefault="00AF488C">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 xml:space="preserve">предоставлении муниципальной услуги, за исключением случаев, предусмотренных </w:t>
      </w:r>
      <w:hyperlink r:id="rId48" w:history="1">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9"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AF488C" w:rsidRDefault="00AF488C">
      <w:pPr>
        <w:pStyle w:val="ConsPlusNormal"/>
        <w:spacing w:before="220"/>
        <w:ind w:firstLine="540"/>
        <w:jc w:val="both"/>
      </w:pPr>
      <w:r>
        <w:t>47.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Томского района.</w:t>
      </w:r>
    </w:p>
    <w:p w:rsidR="00AF488C" w:rsidRDefault="00AF488C">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rsidR="00AF488C" w:rsidRDefault="00AF488C">
      <w:pPr>
        <w:pStyle w:val="ConsPlusNormal"/>
        <w:spacing w:before="220"/>
        <w:ind w:firstLine="540"/>
        <w:jc w:val="both"/>
      </w:pPr>
      <w:r>
        <w:t>в письменной форме на бумажном носителе при личном приеме заявителя, посредством почтового отправления, через многофункциональный центр.</w:t>
      </w:r>
    </w:p>
    <w:p w:rsidR="00AF488C" w:rsidRDefault="00AF488C">
      <w:pPr>
        <w:pStyle w:val="ConsPlusNormal"/>
        <w:spacing w:before="220"/>
        <w:ind w:firstLine="540"/>
        <w:jc w:val="both"/>
      </w:pPr>
      <w:r>
        <w:t>48. 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AF488C" w:rsidRDefault="00AF488C">
      <w:pPr>
        <w:pStyle w:val="ConsPlusNormal"/>
        <w:spacing w:before="220"/>
        <w:ind w:firstLine="540"/>
        <w:jc w:val="both"/>
      </w:pPr>
      <w:r>
        <w:t>49. Жалоба заявителя должна содержать следующую информацию:</w:t>
      </w:r>
    </w:p>
    <w:p w:rsidR="00AF488C" w:rsidRDefault="00AF488C">
      <w:pPr>
        <w:pStyle w:val="ConsPlusNormal"/>
        <w:spacing w:before="220"/>
        <w:ind w:firstLine="540"/>
        <w:jc w:val="both"/>
      </w:pPr>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0"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F488C" w:rsidRDefault="00AF488C">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488C" w:rsidRDefault="00AF488C">
      <w:pPr>
        <w:pStyle w:val="ConsPlusNormal"/>
        <w:spacing w:before="220"/>
        <w:ind w:firstLine="540"/>
        <w:jc w:val="both"/>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1"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работников;</w:t>
      </w:r>
    </w:p>
    <w:p w:rsidR="00AF488C" w:rsidRDefault="00AF488C">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Pr>
            <w:color w:val="0000FF"/>
          </w:rPr>
          <w:t>частью 1.1 статьи 16</w:t>
        </w:r>
      </w:hyperlink>
      <w:r>
        <w:t xml:space="preserve"> Федерального закона от 27 июля 2010 года N 210-ФЗ "Об </w:t>
      </w:r>
      <w:r>
        <w:lastRenderedPageBreak/>
        <w:t>организации предоставления государственных и муниципальных услуг", их работников.</w:t>
      </w:r>
    </w:p>
    <w:p w:rsidR="00AF488C" w:rsidRDefault="00AF488C">
      <w:pPr>
        <w:pStyle w:val="ConsPlusNormal"/>
        <w:spacing w:before="220"/>
        <w:ind w:firstLine="540"/>
        <w:jc w:val="both"/>
      </w:pPr>
      <w:r>
        <w:t>К жалобе заявитель вправе приложить документы (при наличии), подтверждающие доводы заявителя, либо их копии.</w:t>
      </w:r>
    </w:p>
    <w:p w:rsidR="00AF488C" w:rsidRDefault="00AF488C">
      <w:pPr>
        <w:pStyle w:val="ConsPlusNormal"/>
        <w:spacing w:before="220"/>
        <w:ind w:firstLine="540"/>
        <w:jc w:val="both"/>
      </w:pPr>
      <w:r>
        <w:t>50. В результате рассмотрения жалобы принимается решение об удовлетворении жалобы либо об отказе в удовлетворении.</w:t>
      </w:r>
    </w:p>
    <w:p w:rsidR="00AF488C" w:rsidRDefault="00AF488C">
      <w:pPr>
        <w:pStyle w:val="ConsPlusNormal"/>
        <w:spacing w:before="220"/>
        <w:ind w:firstLine="540"/>
        <w:jc w:val="both"/>
      </w:pPr>
      <w:r>
        <w:t>51. Не позднее дня, следующего за днем принятия решения, указанного в пункте 50 Регламента, заявителю в форме электронного документа по адресу электронной почты, указанному в жалобе, поступившей в орган муниципального образования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направляется мотивированный ответ о результатах рассмотрения жалобы.</w:t>
      </w: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right"/>
        <w:outlineLvl w:val="1"/>
      </w:pPr>
      <w:r>
        <w:t>Приложение N 1</w:t>
      </w:r>
    </w:p>
    <w:p w:rsidR="00AF488C" w:rsidRDefault="00AF488C">
      <w:pPr>
        <w:pStyle w:val="ConsPlusNormal"/>
        <w:jc w:val="right"/>
      </w:pPr>
      <w:r>
        <w:t>к Административному регламенту</w:t>
      </w:r>
    </w:p>
    <w:p w:rsidR="00AF488C" w:rsidRDefault="00AF488C">
      <w:pPr>
        <w:pStyle w:val="ConsPlusNormal"/>
        <w:jc w:val="both"/>
      </w:pPr>
    </w:p>
    <w:p w:rsidR="00AF488C" w:rsidRDefault="00AF488C">
      <w:pPr>
        <w:pStyle w:val="ConsPlusNonformat"/>
        <w:jc w:val="both"/>
      </w:pPr>
      <w:r>
        <w:t xml:space="preserve">                               Главе Томского района</w:t>
      </w:r>
    </w:p>
    <w:p w:rsidR="00AF488C" w:rsidRDefault="00AF488C">
      <w:pPr>
        <w:pStyle w:val="ConsPlusNonformat"/>
        <w:jc w:val="both"/>
      </w:pPr>
      <w:r>
        <w:t xml:space="preserve">                               от _________________________________________</w:t>
      </w:r>
    </w:p>
    <w:p w:rsidR="00AF488C" w:rsidRDefault="00AF488C">
      <w:pPr>
        <w:pStyle w:val="ConsPlusNonformat"/>
        <w:jc w:val="both"/>
      </w:pPr>
      <w:r>
        <w:t xml:space="preserve">                                    ФИО заявителя, организационно-правовая</w:t>
      </w:r>
    </w:p>
    <w:p w:rsidR="00AF488C" w:rsidRDefault="00AF488C">
      <w:pPr>
        <w:pStyle w:val="ConsPlusNonformat"/>
        <w:jc w:val="both"/>
      </w:pPr>
      <w:r>
        <w:t xml:space="preserve">                                                   форма ЮЛ</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наименование юридического лица</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паспортные данные физического лица,</w:t>
      </w:r>
    </w:p>
    <w:p w:rsidR="00AF488C" w:rsidRDefault="00AF488C">
      <w:pPr>
        <w:pStyle w:val="ConsPlusNonformat"/>
        <w:jc w:val="both"/>
      </w:pPr>
      <w:r>
        <w:t xml:space="preserve">                                                ИНН/ОГРН ЮЛ</w:t>
      </w:r>
    </w:p>
    <w:p w:rsidR="00AF488C" w:rsidRDefault="00AF488C">
      <w:pPr>
        <w:pStyle w:val="ConsPlusNonformat"/>
        <w:jc w:val="both"/>
      </w:pPr>
      <w:r>
        <w:t xml:space="preserve">                               Зарегистрированный(ая) по адресу, индекс: __</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Почтовый адрес, индекс: ____________________</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Электронный адрес: _________________________</w:t>
      </w:r>
    </w:p>
    <w:p w:rsidR="00AF488C" w:rsidRDefault="00AF488C">
      <w:pPr>
        <w:pStyle w:val="ConsPlusNonformat"/>
        <w:jc w:val="both"/>
      </w:pPr>
      <w:r>
        <w:t xml:space="preserve">                               Контактный телефон: ________________________</w:t>
      </w:r>
    </w:p>
    <w:p w:rsidR="00AF488C" w:rsidRDefault="00AF488C">
      <w:pPr>
        <w:pStyle w:val="ConsPlusNonformat"/>
        <w:jc w:val="both"/>
      </w:pPr>
    </w:p>
    <w:p w:rsidR="00AF488C" w:rsidRDefault="00AF488C">
      <w:pPr>
        <w:pStyle w:val="ConsPlusNonformat"/>
        <w:jc w:val="both"/>
      </w:pPr>
      <w:bookmarkStart w:id="15" w:name="P472"/>
      <w:bookmarkEnd w:id="15"/>
      <w:r>
        <w:t xml:space="preserve">                                 ЗАЯВЛЕНИЕ</w:t>
      </w:r>
    </w:p>
    <w:p w:rsidR="00AF488C" w:rsidRDefault="00AF488C">
      <w:pPr>
        <w:pStyle w:val="ConsPlusNonformat"/>
        <w:jc w:val="both"/>
      </w:pPr>
      <w:r>
        <w:t xml:space="preserve">           О ПЕРЕРАСПРЕДЕЛЕНИИ ЗЕМЕЛЬ И (ИЛИ) ЗЕМЕЛЬНЫХ УЧАСТКОВ</w:t>
      </w:r>
    </w:p>
    <w:p w:rsidR="00AF488C" w:rsidRDefault="00AF488C">
      <w:pPr>
        <w:pStyle w:val="ConsPlusNonformat"/>
        <w:jc w:val="both"/>
      </w:pPr>
    </w:p>
    <w:p w:rsidR="00AF488C" w:rsidRDefault="00AF488C">
      <w:pPr>
        <w:pStyle w:val="ConsPlusNonformat"/>
        <w:jc w:val="both"/>
      </w:pPr>
      <w:r>
        <w:t xml:space="preserve">    </w:t>
      </w:r>
      <w:proofErr w:type="gramStart"/>
      <w:r>
        <w:t>Прошу  утвердить</w:t>
      </w:r>
      <w:proofErr w:type="gramEnd"/>
      <w:r>
        <w:t xml:space="preserve">  схему  местоположения  границ  земельного  участка  и</w:t>
      </w:r>
    </w:p>
    <w:p w:rsidR="00AF488C" w:rsidRDefault="00AF488C">
      <w:pPr>
        <w:pStyle w:val="ConsPlusNonformat"/>
        <w:jc w:val="both"/>
      </w:pPr>
      <w:r>
        <w:t>заключить соглашение о перераспределении земельного участка, находящегося в</w:t>
      </w:r>
    </w:p>
    <w:p w:rsidR="00AF488C" w:rsidRDefault="00AF488C">
      <w:pPr>
        <w:pStyle w:val="ConsPlusNonformat"/>
        <w:jc w:val="both"/>
      </w:pPr>
      <w:r>
        <w:t>частной собственности</w:t>
      </w:r>
    </w:p>
    <w:p w:rsidR="00AF488C" w:rsidRDefault="00AF488C">
      <w:pPr>
        <w:pStyle w:val="ConsPlusNonformat"/>
        <w:jc w:val="both"/>
      </w:pPr>
      <w:r>
        <w:t>___________________________________________________________________________</w:t>
      </w:r>
    </w:p>
    <w:p w:rsidR="00AF488C" w:rsidRDefault="00AF488C">
      <w:pPr>
        <w:pStyle w:val="ConsPlusNonformat"/>
        <w:jc w:val="both"/>
      </w:pPr>
      <w:r>
        <w:t xml:space="preserve">                   (ФИО собственника земельного участка)</w:t>
      </w:r>
    </w:p>
    <w:p w:rsidR="00AF488C" w:rsidRDefault="00AF488C">
      <w:pPr>
        <w:pStyle w:val="ConsPlusNonformat"/>
        <w:jc w:val="both"/>
      </w:pPr>
      <w:r>
        <w:t>__________________________________________________________________________,</w:t>
      </w:r>
    </w:p>
    <w:p w:rsidR="00AF488C" w:rsidRDefault="00AF488C">
      <w:pPr>
        <w:pStyle w:val="ConsPlusNonformat"/>
        <w:jc w:val="both"/>
      </w:pPr>
      <w:r>
        <w:t xml:space="preserve">    (реквизиты правоустанавливающего и правоудостоверяющего документа)</w:t>
      </w:r>
    </w:p>
    <w:p w:rsidR="00AF488C" w:rsidRDefault="00AF488C">
      <w:pPr>
        <w:pStyle w:val="ConsPlusNonformat"/>
        <w:jc w:val="both"/>
      </w:pPr>
    </w:p>
    <w:p w:rsidR="00AF488C" w:rsidRDefault="00AF488C">
      <w:pPr>
        <w:pStyle w:val="ConsPlusNonformat"/>
        <w:jc w:val="both"/>
      </w:pPr>
      <w:r>
        <w:t>расположенного по адресу: _________________________________________________</w:t>
      </w:r>
    </w:p>
    <w:p w:rsidR="00AF488C" w:rsidRDefault="00AF488C">
      <w:pPr>
        <w:pStyle w:val="ConsPlusNonformat"/>
        <w:jc w:val="both"/>
      </w:pPr>
    </w:p>
    <w:p w:rsidR="00AF488C" w:rsidRDefault="00AF488C">
      <w:pPr>
        <w:pStyle w:val="ConsPlusNonformat"/>
        <w:jc w:val="both"/>
      </w:pPr>
      <w:r>
        <w:t>категория земель __________________, кадастровый номер ____________________</w:t>
      </w:r>
    </w:p>
    <w:p w:rsidR="00AF488C" w:rsidRDefault="00AF488C">
      <w:pPr>
        <w:pStyle w:val="ConsPlusNonformat"/>
        <w:jc w:val="both"/>
      </w:pPr>
    </w:p>
    <w:p w:rsidR="00AF488C" w:rsidRDefault="00AF488C">
      <w:pPr>
        <w:pStyle w:val="ConsPlusNonformat"/>
        <w:jc w:val="both"/>
      </w:pPr>
      <w:r>
        <w:t>площадью ___________ кв. м, цель использования ____________________________</w:t>
      </w:r>
    </w:p>
    <w:p w:rsidR="00AF488C" w:rsidRDefault="00AF488C">
      <w:pPr>
        <w:pStyle w:val="ConsPlusNonformat"/>
        <w:jc w:val="both"/>
      </w:pPr>
    </w:p>
    <w:p w:rsidR="00AF488C" w:rsidRDefault="00AF488C">
      <w:pPr>
        <w:pStyle w:val="ConsPlusNonformat"/>
        <w:jc w:val="both"/>
      </w:pPr>
      <w:r>
        <w:t>и земельного участка с кадастровым номером ________________________________</w:t>
      </w:r>
    </w:p>
    <w:p w:rsidR="00AF488C" w:rsidRDefault="00AF488C">
      <w:pPr>
        <w:pStyle w:val="ConsPlusNonformat"/>
        <w:jc w:val="both"/>
      </w:pPr>
    </w:p>
    <w:p w:rsidR="00AF488C" w:rsidRDefault="00AF488C">
      <w:pPr>
        <w:pStyle w:val="ConsPlusNonformat"/>
        <w:jc w:val="both"/>
      </w:pPr>
      <w:r>
        <w:t>площадь земельного участка, указанная в схеме _______________________ кв. м</w:t>
      </w:r>
    </w:p>
    <w:p w:rsidR="00AF488C" w:rsidRDefault="00AF488C">
      <w:pPr>
        <w:pStyle w:val="ConsPlusNonformat"/>
        <w:jc w:val="both"/>
      </w:pPr>
    </w:p>
    <w:p w:rsidR="00AF488C" w:rsidRDefault="00AF488C">
      <w:pPr>
        <w:pStyle w:val="ConsPlusNonformat"/>
        <w:jc w:val="both"/>
      </w:pPr>
      <w:r>
        <w:lastRenderedPageBreak/>
        <w:t xml:space="preserve">    К заявлению прилагаются следующие документы:</w:t>
      </w:r>
    </w:p>
    <w:p w:rsidR="00AF488C" w:rsidRDefault="00AF488C">
      <w:pPr>
        <w:pStyle w:val="ConsPlusNonformat"/>
        <w:jc w:val="both"/>
      </w:pPr>
      <w:r>
        <w:t>1. ________________________________________________________________________</w:t>
      </w:r>
    </w:p>
    <w:p w:rsidR="00AF488C" w:rsidRDefault="00AF488C">
      <w:pPr>
        <w:pStyle w:val="ConsPlusNonformat"/>
        <w:jc w:val="both"/>
      </w:pPr>
      <w:r>
        <w:t>2. ________________________________________________________________________</w:t>
      </w:r>
    </w:p>
    <w:p w:rsidR="00AF488C" w:rsidRDefault="00AF488C">
      <w:pPr>
        <w:pStyle w:val="ConsPlusNonformat"/>
        <w:jc w:val="both"/>
      </w:pPr>
      <w:r>
        <w:t>3. ________________________________________________________________________</w:t>
      </w:r>
    </w:p>
    <w:p w:rsidR="00AF488C" w:rsidRDefault="00AF488C">
      <w:pPr>
        <w:pStyle w:val="ConsPlusNonformat"/>
        <w:jc w:val="both"/>
      </w:pPr>
      <w:r>
        <w:t>4. ________________________________________________________________________</w:t>
      </w:r>
    </w:p>
    <w:p w:rsidR="00AF488C" w:rsidRDefault="00AF488C">
      <w:pPr>
        <w:pStyle w:val="ConsPlusNonformat"/>
        <w:jc w:val="both"/>
      </w:pPr>
      <w:r>
        <w:t>5. ________________________________________________________________________</w:t>
      </w:r>
    </w:p>
    <w:p w:rsidR="00AF488C" w:rsidRDefault="00AF488C">
      <w:pPr>
        <w:pStyle w:val="ConsPlusNonformat"/>
        <w:jc w:val="both"/>
      </w:pPr>
    </w:p>
    <w:p w:rsidR="00AF488C" w:rsidRDefault="00AF488C">
      <w:pPr>
        <w:pStyle w:val="ConsPlusNonformat"/>
        <w:jc w:val="both"/>
      </w:pPr>
      <w:r>
        <w:t>"___" ___________ 20__ г.            ______________ _______________________</w:t>
      </w:r>
    </w:p>
    <w:p w:rsidR="00AF488C" w:rsidRDefault="00AF488C">
      <w:pPr>
        <w:pStyle w:val="ConsPlusNonformat"/>
        <w:jc w:val="both"/>
      </w:pPr>
      <w:r>
        <w:t xml:space="preserve">(дата подачи </w:t>
      </w:r>
      <w:proofErr w:type="gramStart"/>
      <w:r>
        <w:t xml:space="preserve">заявления)   </w:t>
      </w:r>
      <w:proofErr w:type="gramEnd"/>
      <w:r>
        <w:t xml:space="preserve">              (подпись)    (расшифровка подписи)</w:t>
      </w:r>
    </w:p>
    <w:p w:rsidR="00AF488C" w:rsidRDefault="00AF488C">
      <w:pPr>
        <w:pStyle w:val="ConsPlusNonformat"/>
        <w:jc w:val="both"/>
      </w:pPr>
    </w:p>
    <w:p w:rsidR="00AF488C" w:rsidRDefault="00AF488C">
      <w:pPr>
        <w:pStyle w:val="ConsPlusNonformat"/>
        <w:jc w:val="both"/>
      </w:pPr>
      <w:r>
        <w:t xml:space="preserve">    </w:t>
      </w:r>
      <w:proofErr w:type="gramStart"/>
      <w:r>
        <w:t>В  соответствии</w:t>
      </w:r>
      <w:proofErr w:type="gramEnd"/>
      <w:r>
        <w:t xml:space="preserve">  с  Федеральным  </w:t>
      </w:r>
      <w:hyperlink r:id="rId53" w:history="1">
        <w:r>
          <w:rPr>
            <w:color w:val="0000FF"/>
          </w:rPr>
          <w:t>законом</w:t>
        </w:r>
      </w:hyperlink>
      <w:r>
        <w:t xml:space="preserve">  N  152-ФЗ  от 27 июля 2006 "О</w:t>
      </w:r>
    </w:p>
    <w:p w:rsidR="00AF488C" w:rsidRDefault="00AF488C">
      <w:pPr>
        <w:pStyle w:val="ConsPlusNonformat"/>
        <w:jc w:val="both"/>
      </w:pPr>
      <w:r>
        <w:t xml:space="preserve">персональных   данных"   подтверждаю   свое   </w:t>
      </w:r>
      <w:proofErr w:type="gramStart"/>
      <w:r>
        <w:t>согласие  на</w:t>
      </w:r>
      <w:proofErr w:type="gramEnd"/>
      <w:r>
        <w:t xml:space="preserve">  обработку  моих</w:t>
      </w:r>
    </w:p>
    <w:p w:rsidR="00AF488C" w:rsidRDefault="00AF488C">
      <w:pPr>
        <w:pStyle w:val="ConsPlusNonformat"/>
        <w:jc w:val="both"/>
      </w:pPr>
      <w:r>
        <w:t>персональных данных.</w:t>
      </w:r>
    </w:p>
    <w:p w:rsidR="00AF488C" w:rsidRDefault="00AF488C">
      <w:pPr>
        <w:pStyle w:val="ConsPlusNonformat"/>
        <w:jc w:val="both"/>
      </w:pPr>
    </w:p>
    <w:p w:rsidR="00AF488C" w:rsidRDefault="00AF488C">
      <w:pPr>
        <w:pStyle w:val="ConsPlusNonformat"/>
        <w:jc w:val="both"/>
      </w:pPr>
      <w:r>
        <w:t xml:space="preserve">                                                          _________________</w:t>
      </w:r>
    </w:p>
    <w:p w:rsidR="00AF488C" w:rsidRDefault="00AF488C">
      <w:pPr>
        <w:pStyle w:val="ConsPlusNonformat"/>
        <w:jc w:val="both"/>
      </w:pPr>
      <w:r>
        <w:t xml:space="preserve">                                                              (подпись)</w:t>
      </w: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right"/>
        <w:outlineLvl w:val="1"/>
      </w:pPr>
      <w:r>
        <w:t>Приложение N 2</w:t>
      </w:r>
    </w:p>
    <w:p w:rsidR="00AF488C" w:rsidRDefault="00AF488C">
      <w:pPr>
        <w:pStyle w:val="ConsPlusNormal"/>
        <w:jc w:val="right"/>
      </w:pPr>
      <w:r>
        <w:t>к Административному регламенту</w:t>
      </w:r>
    </w:p>
    <w:p w:rsidR="00AF488C" w:rsidRDefault="00AF488C">
      <w:pPr>
        <w:pStyle w:val="ConsPlusNormal"/>
        <w:jc w:val="both"/>
      </w:pPr>
    </w:p>
    <w:p w:rsidR="00AF488C" w:rsidRDefault="00AF488C">
      <w:pPr>
        <w:pStyle w:val="ConsPlusNonformat"/>
        <w:jc w:val="both"/>
      </w:pPr>
      <w:r>
        <w:t xml:space="preserve">                               Главе Томского района</w:t>
      </w:r>
    </w:p>
    <w:p w:rsidR="00AF488C" w:rsidRDefault="00AF488C">
      <w:pPr>
        <w:pStyle w:val="ConsPlusNonformat"/>
        <w:jc w:val="both"/>
      </w:pPr>
      <w:r>
        <w:t xml:space="preserve">                               от _________________________________________</w:t>
      </w:r>
    </w:p>
    <w:p w:rsidR="00AF488C" w:rsidRDefault="00AF488C">
      <w:pPr>
        <w:pStyle w:val="ConsPlusNonformat"/>
        <w:jc w:val="both"/>
      </w:pPr>
      <w:r>
        <w:t xml:space="preserve">                                   ФИО заявителя, организационно-правовая</w:t>
      </w:r>
    </w:p>
    <w:p w:rsidR="00AF488C" w:rsidRDefault="00AF488C">
      <w:pPr>
        <w:pStyle w:val="ConsPlusNonformat"/>
        <w:jc w:val="both"/>
      </w:pPr>
      <w:r>
        <w:t xml:space="preserve">                                                   форма ЮЛ</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наименование юридического лица</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паспортные данные физического лица,</w:t>
      </w:r>
    </w:p>
    <w:p w:rsidR="00AF488C" w:rsidRDefault="00AF488C">
      <w:pPr>
        <w:pStyle w:val="ConsPlusNonformat"/>
        <w:jc w:val="both"/>
      </w:pPr>
      <w:r>
        <w:t xml:space="preserve">                                                ИНН/ОГРН ЮЛ</w:t>
      </w:r>
    </w:p>
    <w:p w:rsidR="00AF488C" w:rsidRDefault="00AF488C">
      <w:pPr>
        <w:pStyle w:val="ConsPlusNonformat"/>
        <w:jc w:val="both"/>
      </w:pPr>
      <w:r>
        <w:t xml:space="preserve">                               Зарегистрированный(ая) по адресу, индекс: __</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Почтовый адрес, индекс: ____________________</w:t>
      </w:r>
    </w:p>
    <w:p w:rsidR="00AF488C" w:rsidRDefault="00AF488C">
      <w:pPr>
        <w:pStyle w:val="ConsPlusNonformat"/>
        <w:jc w:val="both"/>
      </w:pPr>
      <w:r>
        <w:t xml:space="preserve">                               ____________________________________________</w:t>
      </w:r>
    </w:p>
    <w:p w:rsidR="00AF488C" w:rsidRDefault="00AF488C">
      <w:pPr>
        <w:pStyle w:val="ConsPlusNonformat"/>
        <w:jc w:val="both"/>
      </w:pPr>
      <w:r>
        <w:t xml:space="preserve">                               Электронный адрес: _________________________</w:t>
      </w:r>
    </w:p>
    <w:p w:rsidR="00AF488C" w:rsidRDefault="00AF488C">
      <w:pPr>
        <w:pStyle w:val="ConsPlusNonformat"/>
        <w:jc w:val="both"/>
      </w:pPr>
      <w:r>
        <w:t xml:space="preserve">                               Контактный телефон: ________________________</w:t>
      </w:r>
    </w:p>
    <w:p w:rsidR="00AF488C" w:rsidRDefault="00AF488C">
      <w:pPr>
        <w:pStyle w:val="ConsPlusNonformat"/>
        <w:jc w:val="both"/>
      </w:pPr>
    </w:p>
    <w:p w:rsidR="00AF488C" w:rsidRDefault="00AF488C">
      <w:pPr>
        <w:pStyle w:val="ConsPlusNonformat"/>
        <w:jc w:val="both"/>
      </w:pPr>
      <w:bookmarkStart w:id="16" w:name="P534"/>
      <w:bookmarkEnd w:id="16"/>
      <w:r>
        <w:t xml:space="preserve">                                УВЕДОМЛЕНИЕ</w:t>
      </w:r>
    </w:p>
    <w:p w:rsidR="00AF488C" w:rsidRDefault="00AF488C">
      <w:pPr>
        <w:pStyle w:val="ConsPlusNonformat"/>
        <w:jc w:val="both"/>
      </w:pPr>
      <w:r>
        <w:t xml:space="preserve">          О ГОСУДАРСТВЕННОМ КАДАСТРОВОМ УЧЕТЕ ЗЕМЕЛЬНОГО УЧАСТКА,</w:t>
      </w:r>
    </w:p>
    <w:p w:rsidR="00AF488C" w:rsidRDefault="00AF488C">
      <w:pPr>
        <w:pStyle w:val="ConsPlusNonformat"/>
        <w:jc w:val="both"/>
      </w:pPr>
      <w:r>
        <w:t xml:space="preserve">               ОБРАЗОВАННОГО В РЕЗУЛЬТАТЕ ПЕРЕРАСПРЕДЕЛЕНИЯ</w:t>
      </w:r>
    </w:p>
    <w:p w:rsidR="00AF488C" w:rsidRDefault="00AF488C">
      <w:pPr>
        <w:pStyle w:val="ConsPlusNonformat"/>
        <w:jc w:val="both"/>
      </w:pPr>
    </w:p>
    <w:p w:rsidR="00AF488C" w:rsidRDefault="00AF488C">
      <w:pPr>
        <w:pStyle w:val="ConsPlusNonformat"/>
        <w:jc w:val="both"/>
      </w:pPr>
      <w:r>
        <w:t xml:space="preserve">    </w:t>
      </w:r>
      <w:proofErr w:type="gramStart"/>
      <w:r>
        <w:t>Уведомляю  о</w:t>
      </w:r>
      <w:proofErr w:type="gramEnd"/>
      <w:r>
        <w:t xml:space="preserve">  постановке на государственный кадастровый учет земельного</w:t>
      </w:r>
    </w:p>
    <w:p w:rsidR="00AF488C" w:rsidRDefault="00AF488C">
      <w:pPr>
        <w:pStyle w:val="ConsPlusNonformat"/>
        <w:jc w:val="both"/>
      </w:pPr>
      <w:r>
        <w:t>участка, образованного в результате перераспределения</w:t>
      </w:r>
    </w:p>
    <w:p w:rsidR="00AF488C" w:rsidRDefault="00AF488C">
      <w:pPr>
        <w:pStyle w:val="ConsPlusNonformat"/>
        <w:jc w:val="both"/>
      </w:pPr>
      <w:r>
        <w:t>___________________________________________________________________________</w:t>
      </w:r>
    </w:p>
    <w:p w:rsidR="00AF488C" w:rsidRDefault="00AF488C">
      <w:pPr>
        <w:pStyle w:val="ConsPlusNonformat"/>
        <w:jc w:val="both"/>
      </w:pPr>
      <w:r>
        <w:t xml:space="preserve">                   (ФИО собственника земельного участка)</w:t>
      </w:r>
    </w:p>
    <w:p w:rsidR="00AF488C" w:rsidRDefault="00AF488C">
      <w:pPr>
        <w:pStyle w:val="ConsPlusNonformat"/>
        <w:jc w:val="both"/>
      </w:pPr>
      <w:r>
        <w:t>__________________________________________________________________________,</w:t>
      </w:r>
    </w:p>
    <w:p w:rsidR="00AF488C" w:rsidRDefault="00AF488C">
      <w:pPr>
        <w:pStyle w:val="ConsPlusNonformat"/>
        <w:jc w:val="both"/>
      </w:pPr>
      <w:r>
        <w:t xml:space="preserve">    (реквизиты правоустанавливающего и правоудостоверяющего документа)</w:t>
      </w:r>
    </w:p>
    <w:p w:rsidR="00AF488C" w:rsidRDefault="00AF488C">
      <w:pPr>
        <w:pStyle w:val="ConsPlusNonformat"/>
        <w:jc w:val="both"/>
      </w:pPr>
    </w:p>
    <w:p w:rsidR="00AF488C" w:rsidRDefault="00AF488C">
      <w:pPr>
        <w:pStyle w:val="ConsPlusNonformat"/>
        <w:jc w:val="both"/>
      </w:pPr>
      <w:r>
        <w:t>расположенного по адресу: _________________________________________________</w:t>
      </w:r>
    </w:p>
    <w:p w:rsidR="00AF488C" w:rsidRDefault="00AF488C">
      <w:pPr>
        <w:pStyle w:val="ConsPlusNonformat"/>
        <w:jc w:val="both"/>
      </w:pPr>
    </w:p>
    <w:p w:rsidR="00AF488C" w:rsidRDefault="00AF488C">
      <w:pPr>
        <w:pStyle w:val="ConsPlusNonformat"/>
        <w:jc w:val="both"/>
      </w:pPr>
      <w:r>
        <w:t>категория земель ___________________ кадастровый номер ____________________</w:t>
      </w:r>
    </w:p>
    <w:p w:rsidR="00AF488C" w:rsidRDefault="00AF488C">
      <w:pPr>
        <w:pStyle w:val="ConsPlusNonformat"/>
        <w:jc w:val="both"/>
      </w:pPr>
    </w:p>
    <w:p w:rsidR="00AF488C" w:rsidRDefault="00AF488C">
      <w:pPr>
        <w:pStyle w:val="ConsPlusNonformat"/>
        <w:jc w:val="both"/>
      </w:pPr>
      <w:r>
        <w:t>площадь ______________ кв. м, цель использования __________________________</w:t>
      </w:r>
    </w:p>
    <w:p w:rsidR="00AF488C" w:rsidRDefault="00AF488C">
      <w:pPr>
        <w:pStyle w:val="ConsPlusNonformat"/>
        <w:jc w:val="both"/>
      </w:pPr>
    </w:p>
    <w:p w:rsidR="00AF488C" w:rsidRDefault="00AF488C">
      <w:pPr>
        <w:pStyle w:val="ConsPlusNonformat"/>
        <w:jc w:val="both"/>
      </w:pPr>
      <w:r>
        <w:t>___________________________________________________________________________</w:t>
      </w:r>
    </w:p>
    <w:p w:rsidR="00AF488C" w:rsidRDefault="00AF488C">
      <w:pPr>
        <w:pStyle w:val="ConsPlusNonformat"/>
        <w:jc w:val="both"/>
      </w:pPr>
      <w:r>
        <w:t xml:space="preserve">   наименование документа, номер, дата (решение об утверждении документа</w:t>
      </w:r>
    </w:p>
    <w:p w:rsidR="00AF488C" w:rsidRDefault="00AF488C">
      <w:pPr>
        <w:pStyle w:val="ConsPlusNonformat"/>
        <w:jc w:val="both"/>
      </w:pPr>
      <w:r>
        <w:t xml:space="preserve">   территориального планирования и (или) проекта планировки (межевания)</w:t>
      </w:r>
    </w:p>
    <w:p w:rsidR="00AF488C" w:rsidRDefault="00AF488C">
      <w:pPr>
        <w:pStyle w:val="ConsPlusNonformat"/>
        <w:jc w:val="both"/>
      </w:pPr>
      <w:r>
        <w:t xml:space="preserve">                                территории)</w:t>
      </w:r>
    </w:p>
    <w:p w:rsidR="00AF488C" w:rsidRDefault="00AF488C">
      <w:pPr>
        <w:pStyle w:val="ConsPlusNonformat"/>
        <w:jc w:val="both"/>
      </w:pPr>
    </w:p>
    <w:p w:rsidR="00AF488C" w:rsidRDefault="00AF488C">
      <w:pPr>
        <w:pStyle w:val="ConsPlusNonformat"/>
        <w:jc w:val="both"/>
      </w:pPr>
      <w:r>
        <w:t>способ получения результата предоставления муниципальной услуги ___________</w:t>
      </w:r>
    </w:p>
    <w:p w:rsidR="00AF488C" w:rsidRDefault="00AF488C">
      <w:pPr>
        <w:pStyle w:val="ConsPlusNonformat"/>
        <w:jc w:val="both"/>
      </w:pPr>
    </w:p>
    <w:p w:rsidR="00AF488C" w:rsidRDefault="00AF488C">
      <w:pPr>
        <w:pStyle w:val="ConsPlusNonformat"/>
        <w:jc w:val="both"/>
      </w:pPr>
      <w:r>
        <w:t xml:space="preserve">    К заявлению прилагаются следующие документы:</w:t>
      </w:r>
    </w:p>
    <w:p w:rsidR="00AF488C" w:rsidRDefault="00AF488C">
      <w:pPr>
        <w:pStyle w:val="ConsPlusNonformat"/>
        <w:jc w:val="both"/>
      </w:pPr>
      <w:r>
        <w:t>1. ________________________________________________________________________</w:t>
      </w:r>
    </w:p>
    <w:p w:rsidR="00AF488C" w:rsidRDefault="00AF488C">
      <w:pPr>
        <w:pStyle w:val="ConsPlusNonformat"/>
        <w:jc w:val="both"/>
      </w:pPr>
      <w:r>
        <w:t>2. ________________________________________________________________________</w:t>
      </w:r>
    </w:p>
    <w:p w:rsidR="00AF488C" w:rsidRDefault="00AF488C">
      <w:pPr>
        <w:pStyle w:val="ConsPlusNonformat"/>
        <w:jc w:val="both"/>
      </w:pPr>
      <w:r>
        <w:t>3. ________________________________________________________________________</w:t>
      </w:r>
    </w:p>
    <w:p w:rsidR="00AF488C" w:rsidRDefault="00AF488C">
      <w:pPr>
        <w:pStyle w:val="ConsPlusNonformat"/>
        <w:jc w:val="both"/>
      </w:pPr>
      <w:r>
        <w:t>4. ________________________________________________________________________</w:t>
      </w:r>
    </w:p>
    <w:p w:rsidR="00AF488C" w:rsidRDefault="00AF488C">
      <w:pPr>
        <w:pStyle w:val="ConsPlusNonformat"/>
        <w:jc w:val="both"/>
      </w:pPr>
      <w:r>
        <w:t>5. ________________________________________________________________________</w:t>
      </w:r>
    </w:p>
    <w:p w:rsidR="00AF488C" w:rsidRDefault="00AF488C">
      <w:pPr>
        <w:pStyle w:val="ConsPlusNonformat"/>
        <w:jc w:val="both"/>
      </w:pPr>
    </w:p>
    <w:p w:rsidR="00AF488C" w:rsidRDefault="00AF488C">
      <w:pPr>
        <w:pStyle w:val="ConsPlusNonformat"/>
        <w:jc w:val="both"/>
      </w:pPr>
      <w:r>
        <w:t>"___" ___________ 20__ г.            ______________ _______________________</w:t>
      </w:r>
    </w:p>
    <w:p w:rsidR="00AF488C" w:rsidRDefault="00AF488C">
      <w:pPr>
        <w:pStyle w:val="ConsPlusNonformat"/>
        <w:jc w:val="both"/>
      </w:pPr>
      <w:r>
        <w:t xml:space="preserve">(дата подачи </w:t>
      </w:r>
      <w:proofErr w:type="gramStart"/>
      <w:r>
        <w:t xml:space="preserve">заявления)   </w:t>
      </w:r>
      <w:proofErr w:type="gramEnd"/>
      <w:r>
        <w:t xml:space="preserve">              (подпись)    (расшифровка подписи)</w:t>
      </w:r>
    </w:p>
    <w:p w:rsidR="00AF488C" w:rsidRDefault="00AF488C">
      <w:pPr>
        <w:pStyle w:val="ConsPlusNonformat"/>
        <w:jc w:val="both"/>
      </w:pPr>
    </w:p>
    <w:p w:rsidR="00AF488C" w:rsidRDefault="00AF488C">
      <w:pPr>
        <w:pStyle w:val="ConsPlusNonformat"/>
        <w:jc w:val="both"/>
      </w:pPr>
      <w:r>
        <w:t xml:space="preserve">    </w:t>
      </w:r>
      <w:proofErr w:type="gramStart"/>
      <w:r>
        <w:t>В  соответствии</w:t>
      </w:r>
      <w:proofErr w:type="gramEnd"/>
      <w:r>
        <w:t xml:space="preserve">  с  Федеральным  </w:t>
      </w:r>
      <w:hyperlink r:id="rId54" w:history="1">
        <w:r>
          <w:rPr>
            <w:color w:val="0000FF"/>
          </w:rPr>
          <w:t>законом</w:t>
        </w:r>
      </w:hyperlink>
      <w:r>
        <w:t xml:space="preserve">  N  152-ФЗ  от 27 июля 2006 "О</w:t>
      </w:r>
    </w:p>
    <w:p w:rsidR="00AF488C" w:rsidRDefault="00AF488C">
      <w:pPr>
        <w:pStyle w:val="ConsPlusNonformat"/>
        <w:jc w:val="both"/>
      </w:pPr>
      <w:r>
        <w:t xml:space="preserve">персональных   данных"   подтверждаю   свое   </w:t>
      </w:r>
      <w:proofErr w:type="gramStart"/>
      <w:r>
        <w:t>согласие  на</w:t>
      </w:r>
      <w:proofErr w:type="gramEnd"/>
      <w:r>
        <w:t xml:space="preserve">  обработку  моих</w:t>
      </w:r>
    </w:p>
    <w:p w:rsidR="00AF488C" w:rsidRDefault="00AF488C">
      <w:pPr>
        <w:pStyle w:val="ConsPlusNonformat"/>
        <w:jc w:val="both"/>
      </w:pPr>
      <w:r>
        <w:t>персональных данных.</w:t>
      </w:r>
    </w:p>
    <w:p w:rsidR="00AF488C" w:rsidRDefault="00AF488C">
      <w:pPr>
        <w:pStyle w:val="ConsPlusNonformat"/>
        <w:jc w:val="both"/>
      </w:pPr>
    </w:p>
    <w:p w:rsidR="00AF488C" w:rsidRDefault="00AF488C">
      <w:pPr>
        <w:pStyle w:val="ConsPlusNonformat"/>
        <w:jc w:val="both"/>
      </w:pPr>
      <w:r>
        <w:t xml:space="preserve">                                                          _________________</w:t>
      </w:r>
    </w:p>
    <w:p w:rsidR="00AF488C" w:rsidRDefault="00AF488C">
      <w:pPr>
        <w:pStyle w:val="ConsPlusNonformat"/>
        <w:jc w:val="both"/>
      </w:pPr>
      <w:r>
        <w:t xml:space="preserve">                                                              (подпись)</w:t>
      </w: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both"/>
      </w:pPr>
    </w:p>
    <w:p w:rsidR="00AF488C" w:rsidRDefault="00AF488C">
      <w:pPr>
        <w:pStyle w:val="ConsPlusNormal"/>
        <w:jc w:val="right"/>
        <w:outlineLvl w:val="1"/>
      </w:pPr>
      <w:r>
        <w:t>Приложение N 3</w:t>
      </w:r>
    </w:p>
    <w:p w:rsidR="00AF488C" w:rsidRDefault="00AF488C">
      <w:pPr>
        <w:pStyle w:val="ConsPlusNormal"/>
        <w:jc w:val="right"/>
      </w:pPr>
      <w:r>
        <w:t>к Административному регламенту</w:t>
      </w:r>
    </w:p>
    <w:p w:rsidR="00AF488C" w:rsidRDefault="00AF488C">
      <w:pPr>
        <w:pStyle w:val="ConsPlusNormal"/>
        <w:jc w:val="both"/>
      </w:pPr>
    </w:p>
    <w:p w:rsidR="00AF488C" w:rsidRDefault="00AF488C">
      <w:pPr>
        <w:pStyle w:val="ConsPlusTitle"/>
        <w:jc w:val="center"/>
      </w:pPr>
      <w:bookmarkStart w:id="17" w:name="P582"/>
      <w:bookmarkEnd w:id="17"/>
      <w:r>
        <w:t>БЛОК-СХЕМА</w:t>
      </w:r>
    </w:p>
    <w:p w:rsidR="00AF488C" w:rsidRDefault="00AF48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84"/>
        <w:gridCol w:w="2393"/>
        <w:gridCol w:w="2393"/>
      </w:tblGrid>
      <w:tr w:rsidR="00AF488C">
        <w:tc>
          <w:tcPr>
            <w:tcW w:w="4252" w:type="dxa"/>
            <w:gridSpan w:val="2"/>
          </w:tcPr>
          <w:p w:rsidR="00AF488C" w:rsidRDefault="00AF488C">
            <w:pPr>
              <w:pStyle w:val="ConsPlusNormal"/>
              <w:jc w:val="both"/>
            </w:pPr>
            <w:r>
              <w:t>"Единое окно" - прием, первичная обработка и регистрация заявления о перераспределении земель и (или) земельных участков и приложенных документов - 1 календарный день</w:t>
            </w:r>
          </w:p>
        </w:tc>
        <w:tc>
          <w:tcPr>
            <w:tcW w:w="4786" w:type="dxa"/>
            <w:gridSpan w:val="2"/>
          </w:tcPr>
          <w:p w:rsidR="00AF488C" w:rsidRDefault="00AF488C">
            <w:pPr>
              <w:pStyle w:val="ConsPlusNormal"/>
              <w:jc w:val="both"/>
            </w:pPr>
            <w:r>
              <w:t>"Единое окно" - прием уведомления о государственном кадастровом учете земельного участка, образованного в результате перераспределения, - 1 календарный день</w:t>
            </w:r>
          </w:p>
        </w:tc>
      </w:tr>
      <w:tr w:rsidR="00AF488C">
        <w:tblPrEx>
          <w:tblBorders>
            <w:left w:val="nil"/>
            <w:right w:val="nil"/>
          </w:tblBorders>
        </w:tblPrEx>
        <w:tc>
          <w:tcPr>
            <w:tcW w:w="9038" w:type="dxa"/>
            <w:gridSpan w:val="4"/>
            <w:tcBorders>
              <w:left w:val="nil"/>
              <w:right w:val="nil"/>
            </w:tcBorders>
          </w:tcPr>
          <w:p w:rsidR="00AF488C" w:rsidRDefault="00AF488C">
            <w:pPr>
              <w:pStyle w:val="ConsPlusNormal"/>
              <w:jc w:val="center"/>
            </w:pPr>
            <w:r w:rsidRPr="00B1539F">
              <w:rPr>
                <w:position w:val="-6"/>
              </w:rPr>
              <w:pict>
                <v:shape id="_x0000_i1025" style="width:12.75pt;height:17.25pt" coordsize="" o:spt="100" adj="0,,0" path="" filled="f" stroked="f">
                  <v:stroke joinstyle="miter"/>
                  <v:imagedata r:id="rId55" o:title="base_23643_143931_32768"/>
                  <v:formulas/>
                  <v:path o:connecttype="segments"/>
                </v:shape>
              </w:pict>
            </w:r>
          </w:p>
        </w:tc>
      </w:tr>
      <w:tr w:rsidR="00AF488C">
        <w:tc>
          <w:tcPr>
            <w:tcW w:w="9038" w:type="dxa"/>
            <w:gridSpan w:val="4"/>
          </w:tcPr>
          <w:p w:rsidR="00AF488C" w:rsidRDefault="00AF488C">
            <w:pPr>
              <w:pStyle w:val="ConsPlusNormal"/>
              <w:jc w:val="both"/>
            </w:pPr>
            <w:r>
              <w:t>Согласование заявления получателя муниципальной услуги и приложенных к нему документов с Управлением земельно-имущественных отношений - 3 календарных дня, с Управлением территориального развития - 3 календарных дня.</w:t>
            </w:r>
          </w:p>
        </w:tc>
      </w:tr>
      <w:tr w:rsidR="00AF488C">
        <w:tblPrEx>
          <w:tblBorders>
            <w:left w:val="nil"/>
            <w:right w:val="nil"/>
          </w:tblBorders>
        </w:tblPrEx>
        <w:tc>
          <w:tcPr>
            <w:tcW w:w="9038" w:type="dxa"/>
            <w:gridSpan w:val="4"/>
            <w:tcBorders>
              <w:left w:val="nil"/>
              <w:right w:val="nil"/>
            </w:tcBorders>
          </w:tcPr>
          <w:p w:rsidR="00AF488C" w:rsidRDefault="00AF488C">
            <w:pPr>
              <w:pStyle w:val="ConsPlusNormal"/>
              <w:jc w:val="center"/>
            </w:pPr>
            <w:r w:rsidRPr="00B1539F">
              <w:rPr>
                <w:position w:val="-6"/>
              </w:rPr>
              <w:pict>
                <v:shape id="_x0000_i1026" style="width:12.75pt;height:17.25pt" coordsize="" o:spt="100" adj="0,,0" path="" filled="f" stroked="f">
                  <v:stroke joinstyle="miter"/>
                  <v:imagedata r:id="rId55" o:title="base_23643_143931_32769"/>
                  <v:formulas/>
                  <v:path o:connecttype="segments"/>
                </v:shape>
              </w:pict>
            </w:r>
          </w:p>
        </w:tc>
      </w:tr>
      <w:tr w:rsidR="00AF488C">
        <w:tc>
          <w:tcPr>
            <w:tcW w:w="9038" w:type="dxa"/>
            <w:gridSpan w:val="4"/>
          </w:tcPr>
          <w:p w:rsidR="00AF488C" w:rsidRDefault="00AF488C">
            <w:pPr>
              <w:pStyle w:val="ConsPlusNormal"/>
              <w:jc w:val="both"/>
            </w:pPr>
            <w:r>
              <w:t>Специалистом Управления осуществляются межведомственные взаимодействия для получения документов, необходимых для предоставления муниципальной услуги - 5 календарных дней.</w:t>
            </w:r>
          </w:p>
        </w:tc>
      </w:tr>
      <w:tr w:rsidR="00AF488C">
        <w:tblPrEx>
          <w:tblBorders>
            <w:left w:val="nil"/>
            <w:right w:val="nil"/>
          </w:tblBorders>
        </w:tblPrEx>
        <w:tc>
          <w:tcPr>
            <w:tcW w:w="9038" w:type="dxa"/>
            <w:gridSpan w:val="4"/>
            <w:tcBorders>
              <w:left w:val="nil"/>
              <w:right w:val="nil"/>
            </w:tcBorders>
          </w:tcPr>
          <w:p w:rsidR="00AF488C" w:rsidRDefault="00AF488C">
            <w:pPr>
              <w:pStyle w:val="ConsPlusNormal"/>
              <w:jc w:val="center"/>
            </w:pPr>
            <w:r w:rsidRPr="00B1539F">
              <w:rPr>
                <w:position w:val="-6"/>
              </w:rPr>
              <w:pict>
                <v:shape id="_x0000_i1027" style="width:12.75pt;height:17.25pt" coordsize="" o:spt="100" adj="0,,0" path="" filled="f" stroked="f">
                  <v:stroke joinstyle="miter"/>
                  <v:imagedata r:id="rId55" o:title="base_23643_143931_32770"/>
                  <v:formulas/>
                  <v:path o:connecttype="segments"/>
                </v:shape>
              </w:pict>
            </w:r>
          </w:p>
        </w:tc>
      </w:tr>
      <w:tr w:rsidR="00AF488C">
        <w:tc>
          <w:tcPr>
            <w:tcW w:w="2268" w:type="dxa"/>
          </w:tcPr>
          <w:p w:rsidR="00AF488C" w:rsidRDefault="00AF488C">
            <w:pPr>
              <w:pStyle w:val="ConsPlusNormal"/>
              <w:jc w:val="both"/>
            </w:pPr>
            <w:r>
              <w:t xml:space="preserve">Подготовка специалистом Управления проекта согласия на заключение соглашения о перераспределении </w:t>
            </w:r>
            <w:r>
              <w:lastRenderedPageBreak/>
              <w:t>земельных участков в соответствии с утвержденным проектом межевания территории - 7 календарных дней</w:t>
            </w:r>
          </w:p>
        </w:tc>
        <w:tc>
          <w:tcPr>
            <w:tcW w:w="1984" w:type="dxa"/>
          </w:tcPr>
          <w:p w:rsidR="00AF488C" w:rsidRDefault="00AF488C">
            <w:pPr>
              <w:pStyle w:val="ConsPlusNormal"/>
              <w:jc w:val="both"/>
            </w:pPr>
            <w:r>
              <w:lastRenderedPageBreak/>
              <w:t xml:space="preserve">Подготовка специалистом Управления проекта Приказа об утверждении схемы расположения </w:t>
            </w:r>
            <w:r>
              <w:lastRenderedPageBreak/>
              <w:t>земельного участка на кадастровом плане территории - 7 календарных дней</w:t>
            </w:r>
          </w:p>
        </w:tc>
        <w:tc>
          <w:tcPr>
            <w:tcW w:w="2393" w:type="dxa"/>
          </w:tcPr>
          <w:p w:rsidR="00AF488C" w:rsidRDefault="00AF488C">
            <w:pPr>
              <w:pStyle w:val="ConsPlusNormal"/>
              <w:jc w:val="both"/>
            </w:pPr>
            <w:r>
              <w:lastRenderedPageBreak/>
              <w:t xml:space="preserve">Подготовка специалистом Управления проекта решения об отказе в заключении соглашения о перераспределении </w:t>
            </w:r>
            <w:r>
              <w:lastRenderedPageBreak/>
              <w:t>земельных участков - 7 календарных дней</w:t>
            </w:r>
          </w:p>
          <w:p w:rsidR="00AF488C" w:rsidRDefault="00AF488C">
            <w:pPr>
              <w:pStyle w:val="ConsPlusNormal"/>
              <w:jc w:val="both"/>
            </w:pPr>
            <w:r>
              <w:t>Согласование отказа с Управлением территориального развития - 3 дня</w:t>
            </w:r>
          </w:p>
        </w:tc>
        <w:tc>
          <w:tcPr>
            <w:tcW w:w="2393" w:type="dxa"/>
          </w:tcPr>
          <w:p w:rsidR="00AF488C" w:rsidRDefault="00AF488C">
            <w:pPr>
              <w:pStyle w:val="ConsPlusNormal"/>
              <w:jc w:val="both"/>
            </w:pPr>
            <w:r>
              <w:lastRenderedPageBreak/>
              <w:t>Подготовка специалистом Управления проекта соглашения о перераспределении земельных участков - 7 календарных дней</w:t>
            </w:r>
          </w:p>
        </w:tc>
      </w:tr>
      <w:tr w:rsidR="00AF488C">
        <w:tblPrEx>
          <w:tblBorders>
            <w:left w:val="nil"/>
            <w:right w:val="nil"/>
          </w:tblBorders>
        </w:tblPrEx>
        <w:tc>
          <w:tcPr>
            <w:tcW w:w="9038" w:type="dxa"/>
            <w:gridSpan w:val="4"/>
            <w:tcBorders>
              <w:left w:val="nil"/>
              <w:right w:val="nil"/>
            </w:tcBorders>
          </w:tcPr>
          <w:p w:rsidR="00AF488C" w:rsidRDefault="00AF488C">
            <w:pPr>
              <w:pStyle w:val="ConsPlusNormal"/>
              <w:jc w:val="center"/>
            </w:pPr>
            <w:r w:rsidRPr="00B1539F">
              <w:rPr>
                <w:position w:val="-6"/>
              </w:rPr>
              <w:pict>
                <v:shape id="_x0000_i1028" style="width:12.75pt;height:17.25pt" coordsize="" o:spt="100" adj="0,,0" path="" filled="f" stroked="f">
                  <v:stroke joinstyle="miter"/>
                  <v:imagedata r:id="rId55" o:title="base_23643_143931_32771"/>
                  <v:formulas/>
                  <v:path o:connecttype="segments"/>
                </v:shape>
              </w:pict>
            </w:r>
          </w:p>
        </w:tc>
      </w:tr>
      <w:tr w:rsidR="00AF488C">
        <w:tc>
          <w:tcPr>
            <w:tcW w:w="9038" w:type="dxa"/>
            <w:gridSpan w:val="4"/>
          </w:tcPr>
          <w:p w:rsidR="00AF488C" w:rsidRDefault="00AF488C">
            <w:pPr>
              <w:pStyle w:val="ConsPlusNormal"/>
              <w:jc w:val="both"/>
            </w:pPr>
            <w:r>
              <w:t>Согласование проекта соглашения (решения) и подписание:</w:t>
            </w:r>
          </w:p>
          <w:p w:rsidR="00AF488C" w:rsidRDefault="00AF488C">
            <w:pPr>
              <w:pStyle w:val="ConsPlusNormal"/>
              <w:jc w:val="both"/>
            </w:pPr>
            <w:r>
              <w:t>Председателем Комитета правового обеспечения - 2 календарных дня</w:t>
            </w:r>
          </w:p>
          <w:p w:rsidR="00AF488C" w:rsidRDefault="00AF488C">
            <w:pPr>
              <w:pStyle w:val="ConsPlusNormal"/>
              <w:jc w:val="both"/>
            </w:pPr>
            <w:r>
              <w:t>Начальником Управления земельно-имущественных отношений - 2 календарных дня</w:t>
            </w:r>
          </w:p>
          <w:p w:rsidR="00AF488C" w:rsidRDefault="00AF488C">
            <w:pPr>
              <w:pStyle w:val="ConsPlusNormal"/>
              <w:jc w:val="both"/>
            </w:pPr>
            <w:r>
              <w:t>Подписание Первым заместителем Главы Томского района - начальником Управления территориального развития - 2 календарных дня</w:t>
            </w:r>
          </w:p>
          <w:p w:rsidR="00AF488C" w:rsidRDefault="00AF488C">
            <w:pPr>
              <w:pStyle w:val="ConsPlusNormal"/>
              <w:jc w:val="both"/>
            </w:pPr>
            <w:r>
              <w:t>Регистрация и передача результата предоставления муниципальной услуги в "Единое окно" или почтовое отправление Управлением Делами - 1 календарный день</w:t>
            </w:r>
          </w:p>
        </w:tc>
      </w:tr>
      <w:tr w:rsidR="00AF488C">
        <w:tblPrEx>
          <w:tblBorders>
            <w:left w:val="nil"/>
            <w:right w:val="nil"/>
          </w:tblBorders>
        </w:tblPrEx>
        <w:tc>
          <w:tcPr>
            <w:tcW w:w="9038" w:type="dxa"/>
            <w:gridSpan w:val="4"/>
            <w:tcBorders>
              <w:left w:val="nil"/>
              <w:right w:val="nil"/>
            </w:tcBorders>
          </w:tcPr>
          <w:p w:rsidR="00AF488C" w:rsidRDefault="00AF488C">
            <w:pPr>
              <w:pStyle w:val="ConsPlusNormal"/>
              <w:jc w:val="center"/>
            </w:pPr>
            <w:r w:rsidRPr="00B1539F">
              <w:rPr>
                <w:position w:val="-6"/>
              </w:rPr>
              <w:pict>
                <v:shape id="_x0000_i1029" style="width:12.75pt;height:17.25pt" coordsize="" o:spt="100" adj="0,,0" path="" filled="f" stroked="f">
                  <v:stroke joinstyle="miter"/>
                  <v:imagedata r:id="rId55" o:title="base_23643_143931_32772"/>
                  <v:formulas/>
                  <v:path o:connecttype="segments"/>
                </v:shape>
              </w:pict>
            </w:r>
          </w:p>
        </w:tc>
      </w:tr>
      <w:tr w:rsidR="00AF488C">
        <w:tc>
          <w:tcPr>
            <w:tcW w:w="4252" w:type="dxa"/>
            <w:gridSpan w:val="2"/>
          </w:tcPr>
          <w:p w:rsidR="00AF488C" w:rsidRDefault="00AF488C">
            <w:pPr>
              <w:pStyle w:val="ConsPlusNormal"/>
              <w:jc w:val="both"/>
            </w:pPr>
            <w:r>
              <w:t>Выдача документов в Операционном секторе "Единое окно":</w:t>
            </w:r>
          </w:p>
          <w:p w:rsidR="00AF488C" w:rsidRDefault="00AF488C">
            <w:pPr>
              <w:pStyle w:val="ConsPlusNormal"/>
              <w:jc w:val="both"/>
            </w:pPr>
            <w:r>
              <w:t>Приказ об утверждении схемы расположения земельного участка на кадастровом плане территории и соглашение о перераспределении земельных участков (если в заявлении не указано иное)</w:t>
            </w:r>
          </w:p>
        </w:tc>
        <w:tc>
          <w:tcPr>
            <w:tcW w:w="4786" w:type="dxa"/>
            <w:gridSpan w:val="2"/>
          </w:tcPr>
          <w:p w:rsidR="00AF488C" w:rsidRDefault="00AF488C">
            <w:pPr>
              <w:pStyle w:val="ConsPlusNormal"/>
              <w:jc w:val="both"/>
            </w:pPr>
            <w:r>
              <w:t xml:space="preserve">Направляется почтой: согласие на заключение соглашения о перераспределении земельных участков в соответствии с утвержденным проектом межевания территории, решение об отказе в заключении соглашения о перераспределении земельных участков и решение о продлении срока рассмотрения заявления в соответствии со </w:t>
            </w:r>
            <w:hyperlink r:id="rId56" w:history="1">
              <w:r>
                <w:rPr>
                  <w:color w:val="0000FF"/>
                </w:rPr>
                <w:t>статьей 3.5</w:t>
              </w:r>
            </w:hyperlink>
            <w:r>
              <w:t xml:space="preserve"> Федерального закона от 25 октября 2001 N 137-ФЗ (если в заявлении не указано иное)</w:t>
            </w:r>
          </w:p>
        </w:tc>
      </w:tr>
    </w:tbl>
    <w:p w:rsidR="00AF488C" w:rsidRDefault="00AF488C">
      <w:pPr>
        <w:pStyle w:val="ConsPlusNormal"/>
        <w:jc w:val="both"/>
      </w:pPr>
    </w:p>
    <w:p w:rsidR="00AF488C" w:rsidRDefault="00AF488C">
      <w:pPr>
        <w:pStyle w:val="ConsPlusNormal"/>
        <w:jc w:val="both"/>
      </w:pPr>
    </w:p>
    <w:p w:rsidR="00AF488C" w:rsidRDefault="00AF488C">
      <w:pPr>
        <w:pStyle w:val="ConsPlusNormal"/>
        <w:pBdr>
          <w:top w:val="single" w:sz="6" w:space="0" w:color="auto"/>
        </w:pBdr>
        <w:spacing w:before="100" w:after="100"/>
        <w:jc w:val="both"/>
        <w:rPr>
          <w:sz w:val="2"/>
          <w:szCs w:val="2"/>
        </w:rPr>
      </w:pPr>
    </w:p>
    <w:p w:rsidR="005950D3" w:rsidRDefault="005950D3">
      <w:bookmarkStart w:id="18" w:name="_GoBack"/>
      <w:bookmarkEnd w:id="18"/>
    </w:p>
    <w:sectPr w:rsidR="005950D3" w:rsidSect="00DB6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8C"/>
    <w:rsid w:val="005950D3"/>
    <w:rsid w:val="00AF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2F500-77FD-4645-A946-95A45BD1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8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48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48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48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48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48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48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48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41D9E4039A922318CD1861B125F765A40369498EDDAF569EC22714768D883AFE0D1CB321BC9511D6609FF711525B6D85F45033D64DD9F394E94C445AC1J" TargetMode="External"/><Relationship Id="rId18" Type="http://schemas.openxmlformats.org/officeDocument/2006/relationships/hyperlink" Target="consultantplus://offline/ref=D141D9E4039A922318CD066CA749A961A109314688DBAC05C293214329DD8E6FBE4D1AE66AFF93448724CAFB1150113CC7BF5F31DD55C1J" TargetMode="External"/><Relationship Id="rId26" Type="http://schemas.openxmlformats.org/officeDocument/2006/relationships/hyperlink" Target="consultantplus://offline/ref=D141D9E4039A922318CD066CA749A961A6003E4586DDAC05C293214329DD8E6FAC4D42EA60F18610D07E9DF61155CBJ" TargetMode="External"/><Relationship Id="rId39" Type="http://schemas.openxmlformats.org/officeDocument/2006/relationships/hyperlink" Target="consultantplus://offline/ref=D141D9E4039A922318CD066CA749A961A109304C88DBAC05C293214329DD8E6FBE4D1AE464F193448724CAFB1150113CC7BF5F31DD55C1J" TargetMode="External"/><Relationship Id="rId21" Type="http://schemas.openxmlformats.org/officeDocument/2006/relationships/hyperlink" Target="consultantplus://offline/ref=D141D9E4039A922318CD066CA749A961A10937478FD8AC05C293214329DD8E6FAC4D42EA60F18610D07E9DF61155CBJ" TargetMode="External"/><Relationship Id="rId34" Type="http://schemas.openxmlformats.org/officeDocument/2006/relationships/hyperlink" Target="consultantplus://offline/ref=D141D9E4039A922318CD066CA749A961A109304C88DBAC05C293214329DD8E6FBE4D1AEE65FD93448724CAFB1150113CC7BF5F31DD55C1J" TargetMode="External"/><Relationship Id="rId42" Type="http://schemas.openxmlformats.org/officeDocument/2006/relationships/hyperlink" Target="consultantplus://offline/ref=D141D9E4039A922318CD066CA749A961A10833458ADCAC05C293214329DD8E6FBE4D1AE662F89B15D46BCBA7570C023EC8BF5D37C151D9F758C8J" TargetMode="External"/><Relationship Id="rId47" Type="http://schemas.openxmlformats.org/officeDocument/2006/relationships/hyperlink" Target="consultantplus://offline/ref=D141D9E4039A922318CD066CA749A961A10833458ADCAC05C293214329DD8E6FBE4D1AE662F89B15D26BCBA7570C023EC8BF5D37C151D9F758C8J" TargetMode="External"/><Relationship Id="rId50" Type="http://schemas.openxmlformats.org/officeDocument/2006/relationships/hyperlink" Target="consultantplus://offline/ref=D141D9E4039A922318CD066CA749A961A10833458ADCAC05C293214329DD8E6FBE4D1AE662F89B15D46BCBA7570C023EC8BF5D37C151D9F758C8J" TargetMode="External"/><Relationship Id="rId55" Type="http://schemas.openxmlformats.org/officeDocument/2006/relationships/image" Target="media/image1.wmf"/><Relationship Id="rId7" Type="http://schemas.openxmlformats.org/officeDocument/2006/relationships/hyperlink" Target="consultantplus://offline/ref=D141D9E4039A922318CD066CA749A961A109304C88DBAC05C293214329DD8E6FBE4D1AEE65FD93448724CAFB1150113CC7BF5F31DD55C1J" TargetMode="External"/><Relationship Id="rId12" Type="http://schemas.openxmlformats.org/officeDocument/2006/relationships/hyperlink" Target="consultantplus://offline/ref=D141D9E4039A922318CD1861B125F765A40369498EDEA15599C12714768D883AFE0D1CB333BCCD1DD46981F615470D3CC35AC3J" TargetMode="External"/><Relationship Id="rId17" Type="http://schemas.openxmlformats.org/officeDocument/2006/relationships/hyperlink" Target="consultantplus://offline/ref=D141D9E4039A922318CD066CA749A961A609334C8DDEAC05C293214329DD8E6FAC4D42EA60F18610D07E9DF61155CBJ" TargetMode="External"/><Relationship Id="rId25" Type="http://schemas.openxmlformats.org/officeDocument/2006/relationships/hyperlink" Target="consultantplus://offline/ref=D141D9E4039A922318CD066CA749A961A10833458ADCAC05C293214329DD8E6FBE4D1AE662F89819D26BCBA7570C023EC8BF5D37C151D9F758C8J" TargetMode="External"/><Relationship Id="rId33" Type="http://schemas.openxmlformats.org/officeDocument/2006/relationships/hyperlink" Target="consultantplus://offline/ref=D141D9E4039A922318CD066CA749A961A109364189DDAC05C293214329DD8E6FBE4D1AE662F89A17D36BCBA7570C023EC8BF5D37C151D9F758C8J" TargetMode="External"/><Relationship Id="rId38" Type="http://schemas.openxmlformats.org/officeDocument/2006/relationships/hyperlink" Target="consultantplus://offline/ref=D141D9E4039A922318CD066CA749A961A109314688DDAC05C293214329DD8E6FAC4D42EA60F18610D07E9DF61155CBJ" TargetMode="External"/><Relationship Id="rId46" Type="http://schemas.openxmlformats.org/officeDocument/2006/relationships/hyperlink" Target="consultantplus://offline/ref=D141D9E4039A922318CD066CA749A961A10833458ADCAC05C293214329DD8E6FBE4D1AE662F89B15D26BCBA7570C023EC8BF5D37C151D9F758C8J" TargetMode="External"/><Relationship Id="rId2" Type="http://schemas.openxmlformats.org/officeDocument/2006/relationships/settings" Target="settings.xml"/><Relationship Id="rId16" Type="http://schemas.openxmlformats.org/officeDocument/2006/relationships/hyperlink" Target="consultantplus://offline/ref=D141D9E4039A922318CD066CA749A961A10937478FD8AC05C293214329DD8E6FAC4D42EA60F18610D07E9DF61155CBJ" TargetMode="External"/><Relationship Id="rId20" Type="http://schemas.openxmlformats.org/officeDocument/2006/relationships/hyperlink" Target="consultantplus://offline/ref=D141D9E4039A922318CD066CA749A961A70030418488FB0793C62F46218DD47FA80415EE7CF89E0ED4609D5FC4J" TargetMode="External"/><Relationship Id="rId29" Type="http://schemas.openxmlformats.org/officeDocument/2006/relationships/hyperlink" Target="consultantplus://offline/ref=D141D9E4039A922318CD066CA749A961A40F324387DAAC05C293214329DD8E6FAC4D42EA60F18610D07E9DF61155CBJ" TargetMode="External"/><Relationship Id="rId41" Type="http://schemas.openxmlformats.org/officeDocument/2006/relationships/hyperlink" Target="consultantplus://offline/ref=D141D9E4039A922318CD066CA749A961A6003E4587DCAC05C293214329DD8E6FBE4D1AE662F99918D56BCBA7570C023EC8BF5D37C151D9F758C8J" TargetMode="External"/><Relationship Id="rId54" Type="http://schemas.openxmlformats.org/officeDocument/2006/relationships/hyperlink" Target="consultantplus://offline/ref=D141D9E4039A922318CD066CA749A961A6003E4586DDAC05C293214329DD8E6FAC4D42EA60F18610D07E9DF61155CBJ" TargetMode="External"/><Relationship Id="rId1" Type="http://schemas.openxmlformats.org/officeDocument/2006/relationships/styles" Target="styles.xml"/><Relationship Id="rId6" Type="http://schemas.openxmlformats.org/officeDocument/2006/relationships/hyperlink" Target="consultantplus://offline/ref=D141D9E4039A922318CD066CA749A961A10833458ADCAC05C293214329DD8E6FBE4D1AE662F89819D26BCBA7570C023EC8BF5D37C151D9F758C8J" TargetMode="External"/><Relationship Id="rId11" Type="http://schemas.openxmlformats.org/officeDocument/2006/relationships/hyperlink" Target="consultantplus://offline/ref=D141D9E4039A922318CD1861B125F765A40369498EDDAF5797CF2714768D883AFE0D1CB321BC9511D6609FF513525B6D85F45033D64DD9F394E94C445AC1J" TargetMode="External"/><Relationship Id="rId24" Type="http://schemas.openxmlformats.org/officeDocument/2006/relationships/hyperlink" Target="consultantplus://offline/ref=D141D9E4039A922318CD066CA749A961A60133408DD7AC05C293214329DD8E6FAC4D42EA60F18610D07E9DF61155CBJ" TargetMode="External"/><Relationship Id="rId32" Type="http://schemas.openxmlformats.org/officeDocument/2006/relationships/hyperlink" Target="consultantplus://offline/ref=D141D9E4039A922318CD066CA749A961A109304C88DBAC05C293214329DD8E6FBE4D1AE665F0991B8231DBA31E5B0622C1A74333DF515DCBJ" TargetMode="External"/><Relationship Id="rId37" Type="http://schemas.openxmlformats.org/officeDocument/2006/relationships/hyperlink" Target="consultantplus://offline/ref=D141D9E4039A922318CD066CA749A961A109304C88DBAC05C293214329DD8E6FBE4D1AE167FA93448724CAFB1150113CC7BF5F31DD55C1J" TargetMode="External"/><Relationship Id="rId40" Type="http://schemas.openxmlformats.org/officeDocument/2006/relationships/hyperlink" Target="consultantplus://offline/ref=D141D9E4039A922318CD066CA749A961A109304C88DBAC05C293214329DD8E6FAC4D42EA60F18610D07E9DF61155CBJ" TargetMode="External"/><Relationship Id="rId45" Type="http://schemas.openxmlformats.org/officeDocument/2006/relationships/hyperlink" Target="consultantplus://offline/ref=D141D9E4039A922318CD066CA749A961A10833458ADCAC05C293214329DD8E6FBE4D1AE662F89B15D46BCBA7570C023EC8BF5D37C151D9F758C8J" TargetMode="External"/><Relationship Id="rId53" Type="http://schemas.openxmlformats.org/officeDocument/2006/relationships/hyperlink" Target="consultantplus://offline/ref=D141D9E4039A922318CD066CA749A961A6003E4586DDAC05C293214329DD8E6FAC4D42EA60F18610D07E9DF61155CBJ" TargetMode="External"/><Relationship Id="rId58" Type="http://schemas.openxmlformats.org/officeDocument/2006/relationships/theme" Target="theme/theme1.xml"/><Relationship Id="rId5" Type="http://schemas.openxmlformats.org/officeDocument/2006/relationships/hyperlink" Target="consultantplus://offline/ref=D141D9E4039A922318CD066CA749A961A108324C8CDCAC05C293214329DD8E6FAC4D42EA60F18610D07E9DF61155CBJ" TargetMode="External"/><Relationship Id="rId15" Type="http://schemas.openxmlformats.org/officeDocument/2006/relationships/hyperlink" Target="consultantplus://offline/ref=D141D9E4039A922318CD1861B125F765A40369498EDCA2519BC22714768D883AFE0D1CB321BC9511D6609FF211525B6D85F45033D64DD9F394E94C445AC1J" TargetMode="External"/><Relationship Id="rId23" Type="http://schemas.openxmlformats.org/officeDocument/2006/relationships/hyperlink" Target="consultantplus://offline/ref=D141D9E4039A922318CD066CA749A961A109314688DBAC05C293214329DD8E6FAC4D42EA60F18610D07E9DF61155CBJ" TargetMode="External"/><Relationship Id="rId28" Type="http://schemas.openxmlformats.org/officeDocument/2006/relationships/hyperlink" Target="consultantplus://offline/ref=D141D9E4039A922318CD066CA749A961A609334C8DDEAC05C293214329DD8E6FAC4D42EA60F18610D07E9DF61155CBJ" TargetMode="External"/><Relationship Id="rId36" Type="http://schemas.openxmlformats.org/officeDocument/2006/relationships/hyperlink" Target="consultantplus://offline/ref=D141D9E4039A922318CD066CA749A961A109304C88DBAC05C293214329DD8E6FBE4D1AE362FC93448724CAFB1150113CC7BF5F31DD55C1J" TargetMode="External"/><Relationship Id="rId49" Type="http://schemas.openxmlformats.org/officeDocument/2006/relationships/hyperlink" Target="consultantplus://offline/ref=D141D9E4039A922318CD066CA749A961A10833458ADCAC05C293214329DD8E6FBE4D1AE662F89B15D26BCBA7570C023EC8BF5D37C151D9F758C8J" TargetMode="External"/><Relationship Id="rId57" Type="http://schemas.openxmlformats.org/officeDocument/2006/relationships/fontTable" Target="fontTable.xml"/><Relationship Id="rId10" Type="http://schemas.openxmlformats.org/officeDocument/2006/relationships/hyperlink" Target="consultantplus://offline/ref=D141D9E4039A922318CD1861B125F765A40369498EDDAF569EC32714768D883AFE0D1CB321BC9511D6609FF716525B6D85F45033D64DD9F394E94C445AC1J" TargetMode="External"/><Relationship Id="rId19" Type="http://schemas.openxmlformats.org/officeDocument/2006/relationships/hyperlink" Target="consultantplus://offline/ref=D141D9E4039A922318CD066CA749A961A109314688DBAC05C293214329DD8E6FBE4D1AE66AFF93448724CAFB1150113CC7BF5F31DD55C1J" TargetMode="External"/><Relationship Id="rId31" Type="http://schemas.openxmlformats.org/officeDocument/2006/relationships/hyperlink" Target="consultantplus://offline/ref=D141D9E4039A922318CD066CA749A961A109304C88DBAC05C293214329DD8E6FBE4D1AE665FF9F1B8231DBA31E5B0622C1A74333DF515DCBJ" TargetMode="External"/><Relationship Id="rId44" Type="http://schemas.openxmlformats.org/officeDocument/2006/relationships/hyperlink" Target="consultantplus://offline/ref=D141D9E4039A922318CD066CA749A961A10833458ADCAC05C293214329DD8E6FBE4D1AE662F89B15D26BCBA7570C023EC8BF5D37C151D9F758C8J" TargetMode="External"/><Relationship Id="rId52" Type="http://schemas.openxmlformats.org/officeDocument/2006/relationships/hyperlink" Target="consultantplus://offline/ref=D141D9E4039A922318CD066CA749A961A10833458ADCAC05C293214329DD8E6FBE4D1AE662F89B15D46BCBA7570C023EC8BF5D37C151D9F758C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141D9E4039A922318CD1861B125F765A40369498EDCA2579CC02714768D883AFE0D1CB333BCCD1DD46981F615470D3CC35AC3J" TargetMode="External"/><Relationship Id="rId14" Type="http://schemas.openxmlformats.org/officeDocument/2006/relationships/hyperlink" Target="consultantplus://offline/ref=D141D9E4039A922318CD1861B125F765A40369498EDCA65A9CC62714768D883AFE0D1CB333BCCD1DD46981F615470D3CC35AC3J" TargetMode="External"/><Relationship Id="rId22" Type="http://schemas.openxmlformats.org/officeDocument/2006/relationships/hyperlink" Target="consultantplus://offline/ref=D141D9E4039A922318CD066CA749A961A109304C88DBAC05C293214329DD8E6FBE4D1AEE65FD93448724CAFB1150113CC7BF5F31DD55C1J" TargetMode="External"/><Relationship Id="rId27" Type="http://schemas.openxmlformats.org/officeDocument/2006/relationships/hyperlink" Target="consultantplus://offline/ref=D141D9E4039A922318CD1861B125F765A40369498ED8A45B9AC02714768D883AFE0D1CB321BC9511D6609FF713525B6D85F45033D64DD9F394E94C445AC1J" TargetMode="External"/><Relationship Id="rId30" Type="http://schemas.openxmlformats.org/officeDocument/2006/relationships/hyperlink" Target="consultantplus://offline/ref=D141D9E4039A922318CD066CA749A961A109304C88DBAC05C293214329DD8E6FBE4D1AE665FF9A1B8231DBA31E5B0622C1A74333DF515DCBJ" TargetMode="External"/><Relationship Id="rId35" Type="http://schemas.openxmlformats.org/officeDocument/2006/relationships/hyperlink" Target="consultantplus://offline/ref=D141D9E4039A922318CD066CA749A961A109304C88DBAC05C293214329DD8E6FBE4D1AE660FE9C1B8231DBA31E5B0622C1A74333DF515DCBJ" TargetMode="External"/><Relationship Id="rId43" Type="http://schemas.openxmlformats.org/officeDocument/2006/relationships/hyperlink" Target="consultantplus://offline/ref=D141D9E4039A922318CD066CA749A961A10833458ADCAC05C293214329DD8E6FBE4D1AE662F89B15D26BCBA7570C023EC8BF5D37C151D9F758C8J" TargetMode="External"/><Relationship Id="rId48" Type="http://schemas.openxmlformats.org/officeDocument/2006/relationships/hyperlink" Target="consultantplus://offline/ref=D141D9E4039A922318CD066CA749A961A10833458ADCAC05C293214329DD8E6FBE4D1AE56BF893448724CAFB1150113CC7BF5F31DD55C1J" TargetMode="External"/><Relationship Id="rId56" Type="http://schemas.openxmlformats.org/officeDocument/2006/relationships/hyperlink" Target="consultantplus://offline/ref=D141D9E4039A922318CD066CA749A961A109314688DBAC05C293214329DD8E6FBE4D1AE66AFF93448724CAFB1150113CC7BF5F31DD55C1J" TargetMode="External"/><Relationship Id="rId8" Type="http://schemas.openxmlformats.org/officeDocument/2006/relationships/hyperlink" Target="consultantplus://offline/ref=D141D9E4039A922318CD1861B125F765A40369498ED8A45B9AC02714768D883AFE0D1CB321BC9511D6609FF713525B6D85F45033D64DD9F394E94C445AC1J" TargetMode="External"/><Relationship Id="rId51" Type="http://schemas.openxmlformats.org/officeDocument/2006/relationships/hyperlink" Target="consultantplus://offline/ref=D141D9E4039A922318CD066CA749A961A10833458ADCAC05C293214329DD8E6FBE4D1AE662F89B15D46BCBA7570C023EC8BF5D37C151D9F758C8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13338</Words>
  <Characters>76028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1</cp:revision>
  <dcterms:created xsi:type="dcterms:W3CDTF">2022-06-29T09:02:00Z</dcterms:created>
  <dcterms:modified xsi:type="dcterms:W3CDTF">2022-06-29T09:03:00Z</dcterms:modified>
</cp:coreProperties>
</file>