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11" w:rsidRPr="00DB2A5C" w:rsidRDefault="00975011" w:rsidP="0097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46A" w:rsidRPr="00DB2A5C" w:rsidRDefault="003E246A" w:rsidP="005F57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A5C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 о военной службе</w:t>
      </w:r>
    </w:p>
    <w:p w:rsidR="00DB2A5C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A5C">
        <w:rPr>
          <w:rFonts w:ascii="Times New Roman" w:hAnsi="Times New Roman" w:cs="Times New Roman"/>
          <w:sz w:val="28"/>
          <w:szCs w:val="28"/>
        </w:rPr>
        <w:t>С 31.01.2019 вступает в силу Ф</w:t>
      </w:r>
      <w:r w:rsidR="00DB2A5C" w:rsidRPr="00DB2A5C">
        <w:rPr>
          <w:rFonts w:ascii="Times New Roman" w:hAnsi="Times New Roman" w:cs="Times New Roman"/>
          <w:sz w:val="28"/>
          <w:szCs w:val="28"/>
        </w:rPr>
        <w:t>едеральный закон от 03.08.2018 № 309-ФЗ «</w:t>
      </w:r>
      <w:r w:rsidRPr="00DB2A5C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</w:t>
      </w:r>
      <w:r w:rsidR="00DB2A5C" w:rsidRPr="00DB2A5C">
        <w:rPr>
          <w:rFonts w:ascii="Times New Roman" w:hAnsi="Times New Roman" w:cs="Times New Roman"/>
          <w:sz w:val="28"/>
          <w:szCs w:val="28"/>
        </w:rPr>
        <w:t>организаций высшего образования»</w:t>
      </w:r>
      <w:r w:rsidRPr="00DB2A5C">
        <w:rPr>
          <w:rFonts w:ascii="Times New Roman" w:hAnsi="Times New Roman" w:cs="Times New Roman"/>
          <w:sz w:val="28"/>
          <w:szCs w:val="28"/>
        </w:rPr>
        <w:t>, направленный на повышение эффективности обучения граждан в структурных подразделениях военной подготовки при федеральных государственных образовательных организациях высшего образования</w:t>
      </w:r>
    </w:p>
    <w:p w:rsidR="00DB2A5C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A5C">
        <w:rPr>
          <w:rFonts w:ascii="Times New Roman" w:hAnsi="Times New Roman" w:cs="Times New Roman"/>
          <w:sz w:val="28"/>
          <w:szCs w:val="28"/>
        </w:rPr>
        <w:t>Предусматривается создание взамен существующих видов структурных подразделений военной подготовки в вузах - учебных военных центров, факультетов военного обучения (военных кафедр), единых структурных подразделений - военных учебных центров.</w:t>
      </w:r>
    </w:p>
    <w:p w:rsidR="00DB2A5C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A5C">
        <w:rPr>
          <w:rFonts w:ascii="Times New Roman" w:hAnsi="Times New Roman" w:cs="Times New Roman"/>
          <w:sz w:val="28"/>
          <w:szCs w:val="28"/>
        </w:rPr>
        <w:t xml:space="preserve">Регламентирована процедура </w:t>
      </w:r>
      <w:proofErr w:type="gramStart"/>
      <w:r w:rsidRPr="00DB2A5C">
        <w:rPr>
          <w:rFonts w:ascii="Times New Roman" w:hAnsi="Times New Roman" w:cs="Times New Roman"/>
          <w:sz w:val="28"/>
          <w:szCs w:val="28"/>
        </w:rPr>
        <w:t>обучения граждан по программам</w:t>
      </w:r>
      <w:proofErr w:type="gramEnd"/>
      <w:r w:rsidRPr="00DB2A5C">
        <w:rPr>
          <w:rFonts w:ascii="Times New Roman" w:hAnsi="Times New Roman" w:cs="Times New Roman"/>
          <w:sz w:val="28"/>
          <w:szCs w:val="28"/>
        </w:rPr>
        <w:t xml:space="preserve"> военной подготовки в военных учебных центрах.</w:t>
      </w:r>
    </w:p>
    <w:p w:rsidR="00DB2A5C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A5C">
        <w:rPr>
          <w:rFonts w:ascii="Times New Roman" w:hAnsi="Times New Roman" w:cs="Times New Roman"/>
          <w:sz w:val="28"/>
          <w:szCs w:val="28"/>
        </w:rPr>
        <w:t xml:space="preserve">Устанавливается, что гражданин до достижения им возраста 24 лет, обучающийся по очной форме обучения в государственном вузе, годный </w:t>
      </w:r>
      <w:proofErr w:type="gramStart"/>
      <w:r w:rsidRPr="00DB2A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2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A5C">
        <w:rPr>
          <w:rFonts w:ascii="Times New Roman" w:hAnsi="Times New Roman" w:cs="Times New Roman"/>
          <w:sz w:val="28"/>
          <w:szCs w:val="28"/>
        </w:rPr>
        <w:t>военной службе по состоянию здоровья и отвечающий установленным требованиям к гражданам, поступающим на военную службу по контракту, вправе заключить с Минобороны России договор об обучении в военном учебном центре при этой образовательной организации по программе военной подготовки для прохождения военной службы по контракту на воинских должностях, подлежащих замещению офицерами, и о дальнейшем прохождении военной службы по контракту после получения высшего</w:t>
      </w:r>
      <w:proofErr w:type="gramEnd"/>
      <w:r w:rsidRPr="00DB2A5C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E246A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A5C">
        <w:rPr>
          <w:rFonts w:ascii="Times New Roman" w:hAnsi="Times New Roman" w:cs="Times New Roman"/>
          <w:sz w:val="28"/>
          <w:szCs w:val="28"/>
        </w:rPr>
        <w:t>Гражданин до достижения им возраста 30 лет, обучающийся по очной форме обучения в государственном вузе, годный к военной службе или годный к военной службе с незначительными ограничениями по состоянию здоровья, отвечающий профессионально-психологическим требованиям, предъявляемым к конкретным военно-учетным специальностям, и прошедший конкурсный отбор, вправе заключить с Минобороны России договор об обучении в военном учебном центре при вузе по программе военной подготовки</w:t>
      </w:r>
      <w:proofErr w:type="gramEnd"/>
      <w:r w:rsidRPr="00DB2A5C">
        <w:rPr>
          <w:rFonts w:ascii="Times New Roman" w:hAnsi="Times New Roman" w:cs="Times New Roman"/>
          <w:sz w:val="28"/>
          <w:szCs w:val="28"/>
        </w:rPr>
        <w:t xml:space="preserve"> офицеров запаса, программе военной подготовки сержантов, старшин запаса либо программе военной подготовки солдат, матросов запаса.</w:t>
      </w:r>
    </w:p>
    <w:p w:rsidR="003E246A" w:rsidRPr="00DB2A5C" w:rsidRDefault="003E246A" w:rsidP="003E2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22F" w:rsidRPr="00DB2A5C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DB2A5C" w:rsidRDefault="00DB2A5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B2A5C" w:rsidSect="00DB2A5C">
      <w:headerReference w:type="default" r:id="rId8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53" w:rsidRDefault="00D50853" w:rsidP="005F578A">
      <w:pPr>
        <w:spacing w:after="0" w:line="240" w:lineRule="auto"/>
      </w:pPr>
      <w:r>
        <w:separator/>
      </w:r>
    </w:p>
  </w:endnote>
  <w:endnote w:type="continuationSeparator" w:id="0">
    <w:p w:rsidR="00D50853" w:rsidRDefault="00D50853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53" w:rsidRDefault="00D50853" w:rsidP="005F578A">
      <w:pPr>
        <w:spacing w:after="0" w:line="240" w:lineRule="auto"/>
      </w:pPr>
      <w:r>
        <w:separator/>
      </w:r>
    </w:p>
  </w:footnote>
  <w:footnote w:type="continuationSeparator" w:id="0">
    <w:p w:rsidR="00D50853" w:rsidRDefault="00D50853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969"/>
      <w:docPartObj>
        <w:docPartGallery w:val="Page Numbers (Top of Page)"/>
        <w:docPartUnique/>
      </w:docPartObj>
    </w:sdtPr>
    <w:sdtEndPr/>
    <w:sdtContent>
      <w:p w:rsidR="005F578A" w:rsidRDefault="00D5085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E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8A" w:rsidRDefault="005F57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52FDE"/>
    <w:rsid w:val="000C299F"/>
    <w:rsid w:val="000E3566"/>
    <w:rsid w:val="001103DA"/>
    <w:rsid w:val="0021797B"/>
    <w:rsid w:val="003204B1"/>
    <w:rsid w:val="00362728"/>
    <w:rsid w:val="00367302"/>
    <w:rsid w:val="003907F3"/>
    <w:rsid w:val="003B0166"/>
    <w:rsid w:val="003E246A"/>
    <w:rsid w:val="003E59C4"/>
    <w:rsid w:val="00470560"/>
    <w:rsid w:val="0052247C"/>
    <w:rsid w:val="00534142"/>
    <w:rsid w:val="0053430A"/>
    <w:rsid w:val="0055208C"/>
    <w:rsid w:val="00572DF6"/>
    <w:rsid w:val="005C60B4"/>
    <w:rsid w:val="005F578A"/>
    <w:rsid w:val="006977A3"/>
    <w:rsid w:val="006A1EA4"/>
    <w:rsid w:val="007D412C"/>
    <w:rsid w:val="008218EC"/>
    <w:rsid w:val="008B3037"/>
    <w:rsid w:val="008E7CE8"/>
    <w:rsid w:val="00975011"/>
    <w:rsid w:val="009A2616"/>
    <w:rsid w:val="009C36CE"/>
    <w:rsid w:val="00BA51AF"/>
    <w:rsid w:val="00C6722F"/>
    <w:rsid w:val="00CA0A67"/>
    <w:rsid w:val="00CE0711"/>
    <w:rsid w:val="00D50853"/>
    <w:rsid w:val="00D63E32"/>
    <w:rsid w:val="00DB2A5C"/>
    <w:rsid w:val="00DB4E16"/>
    <w:rsid w:val="00DC5669"/>
    <w:rsid w:val="00DF3EA4"/>
    <w:rsid w:val="00E21CBC"/>
    <w:rsid w:val="00E77E6F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02FE-451A-4BCD-8695-803EDC64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Larisa</cp:lastModifiedBy>
  <cp:revision>3</cp:revision>
  <cp:lastPrinted>2018-12-07T12:21:00Z</cp:lastPrinted>
  <dcterms:created xsi:type="dcterms:W3CDTF">2019-01-30T07:15:00Z</dcterms:created>
  <dcterms:modified xsi:type="dcterms:W3CDTF">2019-01-30T07:19:00Z</dcterms:modified>
</cp:coreProperties>
</file>