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D4" w:rsidRDefault="004806D4" w:rsidP="00480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6D4">
        <w:rPr>
          <w:rFonts w:ascii="Times New Roman" w:hAnsi="Times New Roman" w:cs="Times New Roman"/>
          <w:b/>
          <w:sz w:val="28"/>
          <w:szCs w:val="28"/>
        </w:rPr>
        <w:t xml:space="preserve">Прокуратура Томского района направила уголовное дело в Томский районный суд для рассмотрения по существу в отношении пьяного водителя по </w:t>
      </w:r>
      <w:proofErr w:type="gramStart"/>
      <w:r w:rsidRPr="004806D4">
        <w:rPr>
          <w:rFonts w:ascii="Times New Roman" w:hAnsi="Times New Roman" w:cs="Times New Roman"/>
          <w:b/>
          <w:sz w:val="28"/>
          <w:szCs w:val="28"/>
        </w:rPr>
        <w:t>вине</w:t>
      </w:r>
      <w:proofErr w:type="gramEnd"/>
      <w:r w:rsidRPr="004806D4">
        <w:rPr>
          <w:rFonts w:ascii="Times New Roman" w:hAnsi="Times New Roman" w:cs="Times New Roman"/>
          <w:b/>
          <w:sz w:val="28"/>
          <w:szCs w:val="28"/>
        </w:rPr>
        <w:t xml:space="preserve"> которого погиб его друг  </w:t>
      </w:r>
    </w:p>
    <w:p w:rsidR="00361803" w:rsidRPr="004806D4" w:rsidRDefault="00361803" w:rsidP="00480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803" w:rsidRDefault="004806D4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Заместителем прокурора Алексеем Васильевым утверждено обвинительное заключение в отношении 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40-летнего уроженца </w:t>
      </w:r>
      <w:proofErr w:type="gramStart"/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г</w:t>
      </w:r>
      <w:proofErr w:type="gramEnd"/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. Комсомольск – на – Амуре Хабаровского края. 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Он обвиня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е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тся в совершении преступ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ления, предусмотренного п. «а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» </w:t>
      </w:r>
      <w:proofErr w:type="gramStart"/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ч</w:t>
      </w:r>
      <w:proofErr w:type="gramEnd"/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. 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4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ст. 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264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УК РФ (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нарушение лицом, управляющим автомобилем, правил дорожного движения, повлекшее по неосторожности смерть человека, совершенное лицом, находящимся в состоянии опьянения). </w:t>
      </w:r>
    </w:p>
    <w:p w:rsidR="00361803" w:rsidRDefault="004806D4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 версии следствия, 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летом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2019 года, 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обвиняемый, проводя весело время со своим другом и его сыновьями</w:t>
      </w:r>
      <w:r w:rsidR="00361803" w:rsidRP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361803"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одной из деревень Томского района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</w:t>
      </w:r>
      <w:r w:rsidR="00361803"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будучи в состоянии алкогольного опьянения</w:t>
      </w:r>
      <w:r w:rsidR="0036180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 любезно согласился на предложение своего товарища съездить за «добавкой».</w:t>
      </w:r>
    </w:p>
    <w:p w:rsidR="00361803" w:rsidRDefault="00361803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Несмотря на то, что у обвиняемого никогда не было водительского удостоверения на право управления транспортным средством, а также то, что ранее обвиняемый уже отбывал наказание в местах лишения свободы за совершение аналогичного преступления (правда там, пассажиру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повезло больше и он отделался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тяжким вредом здоровья), обвиняемый все же сел за руль.</w:t>
      </w:r>
    </w:p>
    <w:p w:rsidR="00361803" w:rsidRDefault="00361803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Двигаясь по автодороге д.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Белоусово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– д.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Овражное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Томского района, средь бела дня, при ясной погоде, на технически исправном автомобиле, со скоростью не менее 90 км/час, не справившись с управлением, </w:t>
      </w:r>
      <w:r w:rsidR="00D546E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не трезвый водитель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допустил съезд в кювет, после чего </w:t>
      </w:r>
      <w:r w:rsidR="00D546E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автомобиль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перевернулся не менее трех раз и оказался на крыше. </w:t>
      </w:r>
    </w:p>
    <w:p w:rsidR="00D546EF" w:rsidRDefault="00D546EF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Друг обвиняемого, сидевший рядом на переднем пассажирском сидении, ввиду того, что не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был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пристегнут ремнями безопасности, вылетел из машины еще во время опрокидывания. </w:t>
      </w:r>
    </w:p>
    <w:p w:rsidR="004806D4" w:rsidRPr="00F8009D" w:rsidRDefault="00D546EF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После того, как обвиняемый целый и невредимый вылез из опрокинувшегося автомобиля, увидел друга, которому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проезжие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вызвали скорую помощь. По приезду бригады врачей его смерть была констатирована на месте происшествия.  </w:t>
      </w:r>
    </w:p>
    <w:p w:rsidR="004806D4" w:rsidRDefault="004806D4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Вину в инкриминируемом деянии </w:t>
      </w:r>
      <w:r w:rsidR="00D546E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обвиняемый сразу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признал в полном объеме, пояснив, что </w:t>
      </w:r>
      <w:r w:rsidR="00D546E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сам во всем виноват. </w:t>
      </w:r>
    </w:p>
    <w:p w:rsidR="004806D4" w:rsidRPr="00F8009D" w:rsidRDefault="00D546EF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Несмотря на признание вины, п</w:t>
      </w:r>
      <w:r w:rsidR="004806D4"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рокуратура района сочла объём собранных по делу доказательств достаточным и бесспорным для поддержания государственного обвинения в суде.</w:t>
      </w:r>
    </w:p>
    <w:p w:rsidR="004806D4" w:rsidRPr="00F8009D" w:rsidRDefault="004806D4" w:rsidP="004806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Уголовное дело направлено для рассмотрения по существу в Томский районный суд Томской области.</w:t>
      </w:r>
    </w:p>
    <w:p w:rsidR="00D546EF" w:rsidRDefault="004806D4" w:rsidP="00D54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За совершённое преступление может быть назначено максимальное наказание в виде </w:t>
      </w:r>
      <w:r w:rsidR="00D546E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12</w:t>
      </w:r>
      <w:r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лет лишения свободы</w:t>
      </w:r>
      <w:r w:rsidR="00D546EF" w:rsidRPr="00D546EF">
        <w:rPr>
          <w:rFonts w:ascii="Times New Roman" w:hAnsi="Times New Roman" w:cs="Times New Roman"/>
          <w:sz w:val="28"/>
          <w:szCs w:val="28"/>
        </w:rPr>
        <w:t xml:space="preserve"> </w:t>
      </w:r>
      <w:r w:rsidR="00D546EF">
        <w:rPr>
          <w:rFonts w:ascii="Times New Roman" w:hAnsi="Times New Roman" w:cs="Times New Roman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трех лет.</w:t>
      </w:r>
    </w:p>
    <w:p w:rsidR="00C1430A" w:rsidRPr="00D546EF" w:rsidRDefault="00D546EF" w:rsidP="00D546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4806D4" w:rsidRPr="00F800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sectPr w:rsidR="00C1430A" w:rsidRPr="00D5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6D4"/>
    <w:rsid w:val="00361803"/>
    <w:rsid w:val="004806D4"/>
    <w:rsid w:val="00C1430A"/>
    <w:rsid w:val="00D5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2019-10-07T10:32:00Z</dcterms:created>
  <dcterms:modified xsi:type="dcterms:W3CDTF">2019-10-07T11:00:00Z</dcterms:modified>
</cp:coreProperties>
</file>