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12" w:rsidRDefault="00524212" w:rsidP="00606BE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EFB" w:rsidRPr="00BC1C4D" w:rsidRDefault="00462EFB" w:rsidP="00462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C4D">
        <w:rPr>
          <w:rFonts w:ascii="Times New Roman" w:hAnsi="Times New Roman" w:cs="Times New Roman"/>
          <w:b/>
          <w:sz w:val="28"/>
          <w:szCs w:val="28"/>
        </w:rPr>
        <w:t>Размер государственной пошлины за внесение изменений и дополнений в регистрационную запись об ипотеке</w:t>
      </w:r>
    </w:p>
    <w:p w:rsidR="00462EFB" w:rsidRPr="00BC1C4D" w:rsidRDefault="00462EFB" w:rsidP="00462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EFB" w:rsidRPr="00BC1C4D" w:rsidRDefault="00965FA8" w:rsidP="0096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Государственная пошлина – это </w:t>
      </w:r>
      <w:r w:rsidR="00462EFB" w:rsidRPr="00BC1C4D">
        <w:rPr>
          <w:rFonts w:ascii="Times New Roman" w:hAnsi="Times New Roman" w:cs="Times New Roman"/>
          <w:sz w:val="28"/>
          <w:szCs w:val="28"/>
        </w:rPr>
        <w:t xml:space="preserve">сбор, взимаемый с физических </w:t>
      </w:r>
      <w:r>
        <w:rPr>
          <w:rFonts w:ascii="Times New Roman" w:hAnsi="Times New Roman" w:cs="Times New Roman"/>
          <w:sz w:val="28"/>
          <w:szCs w:val="28"/>
        </w:rPr>
        <w:t xml:space="preserve">лиц и </w:t>
      </w:r>
      <w:r w:rsidR="00462EFB" w:rsidRPr="00BC1C4D">
        <w:rPr>
          <w:rFonts w:ascii="Times New Roman" w:hAnsi="Times New Roman" w:cs="Times New Roman"/>
          <w:sz w:val="28"/>
          <w:szCs w:val="28"/>
        </w:rPr>
        <w:t>организаций, при их обращении в государственные органы, органы местного самоуправления, иные органы и (или) к должностным лицам, которые уполномочены в соответствии с законодательными актами Российской Федерации, законодательными актами субъектов Российской Федерации и нормативными правовыми актами органов местного самоуправления, за совершением в отношении этих лиц юридически 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0C0">
        <w:rPr>
          <w:rFonts w:ascii="Times New Roman" w:hAnsi="Times New Roman" w:cs="Times New Roman"/>
          <w:sz w:val="28"/>
          <w:szCs w:val="28"/>
        </w:rPr>
        <w:t xml:space="preserve">действий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статья</w:t>
        </w:r>
        <w:r w:rsidRPr="00965FA8">
          <w:rPr>
            <w:rFonts w:ascii="Times New Roman" w:hAnsi="Times New Roman" w:cs="Times New Roman"/>
            <w:sz w:val="28"/>
            <w:szCs w:val="28"/>
          </w:rPr>
          <w:t xml:space="preserve"> 333.16</w:t>
        </w:r>
      </w:hyperlink>
      <w:r w:rsidRPr="00965FA8">
        <w:rPr>
          <w:rFonts w:ascii="Times New Roman" w:hAnsi="Times New Roman" w:cs="Times New Roman"/>
          <w:sz w:val="28"/>
          <w:szCs w:val="28"/>
        </w:rPr>
        <w:t xml:space="preserve"> </w:t>
      </w:r>
      <w:r w:rsidRPr="00BC1C4D">
        <w:rPr>
          <w:rFonts w:ascii="Times New Roman" w:hAnsi="Times New Roman" w:cs="Times New Roman"/>
          <w:sz w:val="28"/>
          <w:szCs w:val="28"/>
        </w:rPr>
        <w:t>"Налогового кодекса</w:t>
      </w:r>
      <w:proofErr w:type="gramEnd"/>
      <w:r w:rsidRPr="00BC1C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1C4D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(часть вторая)" от 05.08.2000 № 117-ФЗ, </w:t>
      </w:r>
      <w:r w:rsidRPr="00BC1C4D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C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C4D">
        <w:rPr>
          <w:rFonts w:ascii="Times New Roman" w:hAnsi="Times New Roman" w:cs="Times New Roman"/>
          <w:sz w:val="28"/>
          <w:szCs w:val="28"/>
        </w:rPr>
        <w:t>Закон)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2EFB" w:rsidRPr="00BC1C4D" w:rsidRDefault="00965FA8" w:rsidP="0096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EFB" w:rsidRPr="00BC1C4D">
        <w:rPr>
          <w:rFonts w:ascii="Times New Roman" w:hAnsi="Times New Roman" w:cs="Times New Roman"/>
          <w:sz w:val="28"/>
          <w:szCs w:val="28"/>
        </w:rPr>
        <w:t>В соответствии с подпунктом 28.1 пункта 1 статьи 333.33 Закона за внесение изменений и дополнений в регистрационную запись об ипотеке государственная пошлина уплачивается в размере:</w:t>
      </w:r>
    </w:p>
    <w:p w:rsidR="00462EFB" w:rsidRDefault="00462EFB" w:rsidP="0096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C4D">
        <w:rPr>
          <w:rFonts w:ascii="Times New Roman" w:hAnsi="Times New Roman" w:cs="Times New Roman"/>
          <w:sz w:val="28"/>
          <w:szCs w:val="28"/>
        </w:rPr>
        <w:t>для физических лиц - 200 рублей;</w:t>
      </w:r>
    </w:p>
    <w:p w:rsidR="00462EFB" w:rsidRDefault="00462EFB" w:rsidP="0096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C4D">
        <w:rPr>
          <w:rFonts w:ascii="Times New Roman" w:hAnsi="Times New Roman" w:cs="Times New Roman"/>
          <w:sz w:val="28"/>
          <w:szCs w:val="28"/>
        </w:rPr>
        <w:t>для организаций - 600 рублей.</w:t>
      </w:r>
    </w:p>
    <w:p w:rsidR="00462EFB" w:rsidRPr="00E0482F" w:rsidRDefault="00965FA8" w:rsidP="0096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482F" w:rsidRPr="00E0482F">
        <w:rPr>
          <w:rStyle w:val="blk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E0482F" w:rsidRPr="00E0482F">
        <w:rPr>
          <w:rStyle w:val="blk"/>
          <w:rFonts w:ascii="Times New Roman" w:hAnsi="Times New Roman" w:cs="Times New Roman"/>
          <w:sz w:val="28"/>
          <w:szCs w:val="28"/>
        </w:rPr>
        <w:t>,</w:t>
      </w:r>
      <w:proofErr w:type="gramEnd"/>
      <w:r w:rsidR="00E0482F" w:rsidRPr="00E0482F">
        <w:rPr>
          <w:rStyle w:val="blk"/>
          <w:rFonts w:ascii="Times New Roman" w:hAnsi="Times New Roman" w:cs="Times New Roman"/>
          <w:sz w:val="28"/>
          <w:szCs w:val="28"/>
        </w:rPr>
        <w:t xml:space="preserve"> если договор об ипотеке или договор, включающий соглашение об ипотеке, обеспечивающее исполнение обязательства, за исключением договора, влекущего возникновение ипотеки на основании закона, заключен между физическим лицом и юридическим лицом, государственная пошлина за юридически значимые действия, взимается в размерах, установленных для физических лиц</w:t>
      </w:r>
      <w:r w:rsidR="00E0482F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462EFB" w:rsidRPr="00BC1C4D" w:rsidRDefault="00462EFB" w:rsidP="00965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C4D">
        <w:rPr>
          <w:rFonts w:ascii="Times New Roman" w:hAnsi="Times New Roman" w:cs="Times New Roman"/>
          <w:sz w:val="28"/>
          <w:szCs w:val="28"/>
        </w:rPr>
        <w:t xml:space="preserve">        </w:t>
      </w:r>
      <w:r w:rsidR="00E0482F">
        <w:rPr>
          <w:rFonts w:ascii="Times New Roman" w:hAnsi="Times New Roman" w:cs="Times New Roman"/>
          <w:sz w:val="28"/>
          <w:szCs w:val="28"/>
        </w:rPr>
        <w:t>Г</w:t>
      </w:r>
      <w:r w:rsidRPr="00BC1C4D">
        <w:rPr>
          <w:rFonts w:ascii="Times New Roman" w:hAnsi="Times New Roman" w:cs="Times New Roman"/>
          <w:sz w:val="28"/>
          <w:szCs w:val="28"/>
        </w:rPr>
        <w:t xml:space="preserve">осударственная пошлина не уплачивается </w:t>
      </w:r>
      <w:r w:rsidR="00BE3769">
        <w:rPr>
          <w:rFonts w:ascii="Times New Roman" w:hAnsi="Times New Roman" w:cs="Times New Roman"/>
          <w:sz w:val="28"/>
          <w:szCs w:val="28"/>
        </w:rPr>
        <w:t xml:space="preserve">в случае государственной </w:t>
      </w:r>
      <w:r w:rsidR="00BE3769">
        <w:rPr>
          <w:rStyle w:val="blk"/>
          <w:rFonts w:ascii="Times New Roman" w:hAnsi="Times New Roman" w:cs="Times New Roman"/>
          <w:sz w:val="28"/>
          <w:szCs w:val="28"/>
        </w:rPr>
        <w:t>регистрации</w:t>
      </w:r>
      <w:r w:rsidR="00E0482F" w:rsidRPr="00E0482F">
        <w:rPr>
          <w:rStyle w:val="blk"/>
          <w:rFonts w:ascii="Times New Roman" w:hAnsi="Times New Roman" w:cs="Times New Roman"/>
          <w:sz w:val="28"/>
          <w:szCs w:val="28"/>
        </w:rPr>
        <w:t xml:space="preserve"> соглашения об изменении содержания закладной, включая внесение соответствующих изменений в записи Единого государственного реестра недвижимости</w:t>
      </w:r>
      <w:r w:rsidR="00E0482F">
        <w:rPr>
          <w:rFonts w:ascii="Times New Roman" w:hAnsi="Times New Roman" w:cs="Times New Roman"/>
          <w:sz w:val="28"/>
          <w:szCs w:val="28"/>
        </w:rPr>
        <w:t xml:space="preserve"> (подпункт</w:t>
      </w:r>
      <w:r w:rsidR="00E0482F" w:rsidRPr="00BC1C4D">
        <w:rPr>
          <w:rFonts w:ascii="Times New Roman" w:hAnsi="Times New Roman" w:cs="Times New Roman"/>
          <w:sz w:val="28"/>
          <w:szCs w:val="28"/>
        </w:rPr>
        <w:t xml:space="preserve"> 7 пункта 3 статьи 333.35 Закона</w:t>
      </w:r>
      <w:r w:rsidR="00E0482F">
        <w:rPr>
          <w:rFonts w:ascii="Times New Roman" w:hAnsi="Times New Roman" w:cs="Times New Roman"/>
          <w:sz w:val="28"/>
          <w:szCs w:val="28"/>
        </w:rPr>
        <w:t>)</w:t>
      </w:r>
      <w:r w:rsidR="00D820C0">
        <w:rPr>
          <w:rFonts w:ascii="Times New Roman" w:hAnsi="Times New Roman" w:cs="Times New Roman"/>
          <w:sz w:val="28"/>
          <w:szCs w:val="28"/>
        </w:rPr>
        <w:t>.</w:t>
      </w:r>
    </w:p>
    <w:p w:rsidR="00462EFB" w:rsidRPr="00BC1C4D" w:rsidRDefault="00462EFB" w:rsidP="00965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EFB" w:rsidRPr="00C95FCE" w:rsidRDefault="00462EFB" w:rsidP="00462EFB">
      <w:pPr>
        <w:rPr>
          <w:rFonts w:ascii="Times New Roman" w:hAnsi="Times New Roman" w:cs="Times New Roman"/>
          <w:sz w:val="28"/>
          <w:szCs w:val="28"/>
        </w:rPr>
      </w:pPr>
    </w:p>
    <w:p w:rsidR="00462EFB" w:rsidRPr="00C95FCE" w:rsidRDefault="00462EFB" w:rsidP="00462EFB">
      <w:pPr>
        <w:rPr>
          <w:rFonts w:ascii="Times New Roman" w:hAnsi="Times New Roman" w:cs="Times New Roman"/>
          <w:sz w:val="28"/>
          <w:szCs w:val="28"/>
        </w:rPr>
      </w:pPr>
    </w:p>
    <w:p w:rsidR="00462EFB" w:rsidRDefault="00462EFB" w:rsidP="00882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CB8" w:rsidRDefault="00462EFB" w:rsidP="00882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отдела                                                             Л.Ю.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</w:p>
    <w:p w:rsidR="00462EFB" w:rsidRDefault="00462EFB" w:rsidP="00882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EFB" w:rsidRDefault="00462EFB" w:rsidP="00882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EFB" w:rsidRPr="00462EFB" w:rsidRDefault="00462EFB" w:rsidP="008825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62EFB" w:rsidRPr="00462EFB" w:rsidSect="0089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20F06"/>
    <w:rsid w:val="00064612"/>
    <w:rsid w:val="00074CF0"/>
    <w:rsid w:val="00096F65"/>
    <w:rsid w:val="0016253C"/>
    <w:rsid w:val="00213B8C"/>
    <w:rsid w:val="002223AF"/>
    <w:rsid w:val="00252C76"/>
    <w:rsid w:val="00263CB8"/>
    <w:rsid w:val="00462EFB"/>
    <w:rsid w:val="0050092E"/>
    <w:rsid w:val="00520AE9"/>
    <w:rsid w:val="00524212"/>
    <w:rsid w:val="00606BED"/>
    <w:rsid w:val="00623C62"/>
    <w:rsid w:val="00644B2B"/>
    <w:rsid w:val="006A4FC0"/>
    <w:rsid w:val="00707F84"/>
    <w:rsid w:val="007551C0"/>
    <w:rsid w:val="007B05DD"/>
    <w:rsid w:val="007D186E"/>
    <w:rsid w:val="007F5B8D"/>
    <w:rsid w:val="0084055C"/>
    <w:rsid w:val="008825E3"/>
    <w:rsid w:val="00883CEF"/>
    <w:rsid w:val="00897F38"/>
    <w:rsid w:val="008D2AED"/>
    <w:rsid w:val="00920F06"/>
    <w:rsid w:val="00923577"/>
    <w:rsid w:val="00965FA8"/>
    <w:rsid w:val="00AB05F4"/>
    <w:rsid w:val="00BE3769"/>
    <w:rsid w:val="00C82E17"/>
    <w:rsid w:val="00D06C35"/>
    <w:rsid w:val="00D41796"/>
    <w:rsid w:val="00D820C0"/>
    <w:rsid w:val="00D853D5"/>
    <w:rsid w:val="00E0482F"/>
    <w:rsid w:val="00EB3A51"/>
    <w:rsid w:val="00F64E0A"/>
    <w:rsid w:val="00FA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213B8C"/>
  </w:style>
  <w:style w:type="character" w:styleId="a3">
    <w:name w:val="Hyperlink"/>
    <w:basedOn w:val="a0"/>
    <w:uiPriority w:val="99"/>
    <w:semiHidden/>
    <w:unhideWhenUsed/>
    <w:rsid w:val="00E048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292B13F21F5D3AAE75D4D0E2B7366CA73A48C7AFE3639AA922F791B7FDAFC510CB3F05FD49E8F27965B1691C2709913C41E62B106U2O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Михаил Иванович</dc:creator>
  <cp:lastModifiedBy>ai.shiyanova</cp:lastModifiedBy>
  <cp:revision>7</cp:revision>
  <cp:lastPrinted>2020-06-09T08:26:00Z</cp:lastPrinted>
  <dcterms:created xsi:type="dcterms:W3CDTF">2020-06-09T03:48:00Z</dcterms:created>
  <dcterms:modified xsi:type="dcterms:W3CDTF">2020-06-11T01:28:00Z</dcterms:modified>
</cp:coreProperties>
</file>